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360" w:lineRule="auto"/>
        <w:jc w:val="center"/>
        <w:rPr>
          <w:rFonts w:cs="宋体"/>
          <w:b/>
          <w:color w:val="000000"/>
          <w:sz w:val="32"/>
          <w:szCs w:val="32"/>
          <w:lang w:val="en-US"/>
        </w:rPr>
      </w:pPr>
      <w:r>
        <w:rPr>
          <w:rFonts w:hint="eastAsia" w:cs="宋体"/>
          <w:b/>
          <w:color w:val="000000"/>
          <w:sz w:val="32"/>
          <w:szCs w:val="32"/>
          <w:lang w:val="en-US"/>
        </w:rPr>
        <w:t>无锡金茂商业中等专业学校</w:t>
      </w:r>
    </w:p>
    <w:p>
      <w:pPr>
        <w:autoSpaceDE/>
        <w:autoSpaceDN/>
        <w:spacing w:line="360" w:lineRule="auto"/>
        <w:jc w:val="center"/>
        <w:rPr>
          <w:rFonts w:cs="宋体"/>
          <w:b/>
          <w:color w:val="000000"/>
          <w:sz w:val="32"/>
          <w:szCs w:val="32"/>
          <w:lang w:val="en-US"/>
        </w:rPr>
      </w:pPr>
      <w:r>
        <w:rPr>
          <w:rFonts w:hint="eastAsia" w:cs="宋体"/>
          <w:b/>
          <w:color w:val="000000"/>
          <w:sz w:val="32"/>
          <w:szCs w:val="32"/>
          <w:lang w:val="en-US" w:eastAsia="zh-CN"/>
        </w:rPr>
        <w:t>2022级</w:t>
      </w:r>
      <w:r>
        <w:rPr>
          <w:rFonts w:hint="eastAsia" w:cs="宋体"/>
          <w:b/>
          <w:color w:val="000000"/>
          <w:sz w:val="32"/>
          <w:szCs w:val="32"/>
          <w:lang w:val="en-US"/>
        </w:rPr>
        <w:t>智慧健康养老服务专业人才培养方案</w:t>
      </w:r>
    </w:p>
    <w:p>
      <w:pPr>
        <w:autoSpaceDE/>
        <w:autoSpaceDN/>
        <w:jc w:val="center"/>
        <w:rPr>
          <w:rFonts w:ascii="宋体" w:hAnsi="宋体" w:eastAsia="宋体" w:cs="宋体"/>
          <w:b/>
          <w:color w:val="000000"/>
          <w:sz w:val="36"/>
          <w:szCs w:val="36"/>
          <w:lang w:val="en-US"/>
        </w:rPr>
      </w:pPr>
    </w:p>
    <w:p>
      <w:pPr>
        <w:pStyle w:val="7"/>
        <w:widowControl/>
        <w:numPr>
          <w:ilvl w:val="0"/>
          <w:numId w:val="1"/>
        </w:numPr>
        <w:shd w:val="clear" w:color="auto" w:fill="FFFFFF"/>
        <w:spacing w:beforeAutospacing="0" w:afterAutospacing="0" w:line="360" w:lineRule="auto"/>
        <w:rPr>
          <w:rFonts w:cs="宋体"/>
          <w:b/>
          <w:bCs/>
          <w:color w:val="333333"/>
          <w:spacing w:val="8"/>
          <w:sz w:val="21"/>
          <w:szCs w:val="21"/>
          <w:shd w:val="clear" w:color="auto" w:fill="FFFFFF"/>
        </w:rPr>
      </w:pPr>
      <w:r>
        <w:rPr>
          <w:rFonts w:hint="eastAsia" w:cs="宋体"/>
          <w:b/>
          <w:bCs/>
          <w:color w:val="333333"/>
          <w:spacing w:val="8"/>
          <w:sz w:val="21"/>
          <w:szCs w:val="21"/>
          <w:shd w:val="clear" w:color="auto" w:fill="FFFFFF"/>
        </w:rPr>
        <w:t xml:space="preserve">专业名称(专业代码)与方向 </w:t>
      </w:r>
    </w:p>
    <w:p>
      <w:pPr>
        <w:adjustRightInd w:val="0"/>
        <w:snapToGrid w:val="0"/>
        <w:spacing w:line="360" w:lineRule="auto"/>
        <w:ind w:firstLine="452" w:firstLineChars="200"/>
        <w:jc w:val="both"/>
        <w:rPr>
          <w:color w:val="333333"/>
          <w:spacing w:val="8"/>
          <w:sz w:val="21"/>
          <w:szCs w:val="21"/>
        </w:rPr>
      </w:pPr>
      <w:r>
        <w:rPr>
          <w:rFonts w:hint="eastAsia"/>
          <w:color w:val="333333"/>
          <w:spacing w:val="8"/>
          <w:sz w:val="21"/>
          <w:szCs w:val="21"/>
          <w:shd w:val="clear" w:color="auto" w:fill="FFFFFF"/>
        </w:rPr>
        <w:t>专业名称:</w:t>
      </w:r>
      <w:r>
        <w:rPr>
          <w:rFonts w:hint="eastAsia"/>
          <w:color w:val="333333"/>
          <w:spacing w:val="8"/>
          <w:sz w:val="21"/>
          <w:szCs w:val="21"/>
          <w:shd w:val="clear" w:color="auto" w:fill="FFFFFF"/>
          <w:lang w:val="en-US"/>
        </w:rPr>
        <w:t>智慧健康养老服务</w:t>
      </w:r>
      <w:r>
        <w:rPr>
          <w:rFonts w:hint="eastAsia"/>
          <w:color w:val="333333"/>
          <w:spacing w:val="8"/>
          <w:sz w:val="21"/>
          <w:szCs w:val="21"/>
          <w:shd w:val="clear" w:color="auto" w:fill="FFFFFF"/>
        </w:rPr>
        <w:t>(</w:t>
      </w:r>
      <w:r>
        <w:rPr>
          <w:rFonts w:hint="eastAsia"/>
          <w:color w:val="333333"/>
          <w:spacing w:val="8"/>
          <w:sz w:val="21"/>
          <w:szCs w:val="21"/>
          <w:shd w:val="clear" w:color="auto" w:fill="FFFFFF"/>
          <w:lang w:val="en-US"/>
        </w:rPr>
        <w:t>专业代码：</w:t>
      </w:r>
      <w:r>
        <w:rPr>
          <w:rFonts w:hint="eastAsia"/>
          <w:sz w:val="21"/>
          <w:szCs w:val="21"/>
          <w:lang w:val="en-US"/>
        </w:rPr>
        <w:t>790302</w:t>
      </w:r>
      <w:r>
        <w:rPr>
          <w:rFonts w:hint="eastAsia"/>
          <w:color w:val="333333"/>
          <w:spacing w:val="8"/>
          <w:sz w:val="21"/>
          <w:szCs w:val="21"/>
          <w:shd w:val="clear" w:color="auto" w:fill="FFFFFF"/>
        </w:rPr>
        <w:t>)</w:t>
      </w:r>
    </w:p>
    <w:p>
      <w:pPr>
        <w:pStyle w:val="7"/>
        <w:widowControl/>
        <w:shd w:val="clear" w:color="auto" w:fill="FFFFFF"/>
        <w:spacing w:beforeAutospacing="0" w:afterAutospacing="0" w:line="360" w:lineRule="auto"/>
        <w:ind w:firstLine="452" w:firstLineChars="200"/>
        <w:rPr>
          <w:rFonts w:cs="仿宋"/>
          <w:color w:val="333333"/>
          <w:spacing w:val="8"/>
          <w:sz w:val="21"/>
          <w:szCs w:val="21"/>
        </w:rPr>
      </w:pPr>
      <w:r>
        <w:rPr>
          <w:rFonts w:hint="eastAsia" w:cs="仿宋"/>
          <w:color w:val="333333"/>
          <w:spacing w:val="8"/>
          <w:sz w:val="21"/>
          <w:szCs w:val="21"/>
          <w:shd w:val="clear" w:color="auto" w:fill="FFFFFF"/>
        </w:rPr>
        <w:t>专业化方向:智能服务、康复护理</w:t>
      </w:r>
    </w:p>
    <w:p>
      <w:pPr>
        <w:pStyle w:val="7"/>
        <w:widowControl/>
        <w:shd w:val="clear" w:color="auto" w:fill="FFFFFF"/>
        <w:spacing w:beforeAutospacing="0" w:afterAutospacing="0" w:line="360" w:lineRule="auto"/>
        <w:rPr>
          <w:rFonts w:cs="宋体"/>
          <w:b/>
          <w:bCs/>
          <w:color w:val="333333"/>
          <w:spacing w:val="8"/>
          <w:sz w:val="21"/>
          <w:szCs w:val="21"/>
        </w:rPr>
      </w:pPr>
      <w:r>
        <w:rPr>
          <w:rFonts w:hint="eastAsia" w:cs="宋体"/>
          <w:b/>
          <w:bCs/>
          <w:color w:val="333333"/>
          <w:spacing w:val="8"/>
          <w:sz w:val="21"/>
          <w:szCs w:val="21"/>
          <w:shd w:val="clear" w:color="auto" w:fill="FFFFFF"/>
        </w:rPr>
        <w:t>二、入学要求与基本学制</w:t>
      </w:r>
    </w:p>
    <w:p>
      <w:pPr>
        <w:pStyle w:val="7"/>
        <w:widowControl/>
        <w:shd w:val="clear" w:color="auto" w:fill="FFFFFF"/>
        <w:spacing w:beforeAutospacing="0" w:afterAutospacing="0" w:line="360" w:lineRule="auto"/>
        <w:ind w:firstLine="452" w:firstLineChars="200"/>
        <w:rPr>
          <w:rFonts w:cs="宋体"/>
          <w:color w:val="333333"/>
          <w:spacing w:val="8"/>
          <w:sz w:val="21"/>
          <w:szCs w:val="21"/>
          <w:shd w:val="clear" w:color="auto" w:fill="FFFFFF"/>
        </w:rPr>
      </w:pPr>
      <w:r>
        <w:rPr>
          <w:rFonts w:hint="eastAsia" w:cs="仿宋"/>
          <w:color w:val="333333"/>
          <w:spacing w:val="8"/>
          <w:sz w:val="21"/>
          <w:szCs w:val="21"/>
          <w:shd w:val="clear" w:color="auto" w:fill="FFFFFF"/>
        </w:rPr>
        <w:t>初中毕业生或同等及以上学历者，基本学制为3年。</w:t>
      </w:r>
      <w:r>
        <w:rPr>
          <w:rFonts w:hint="eastAsia" w:cs="宋体"/>
          <w:color w:val="333333"/>
          <w:spacing w:val="8"/>
          <w:sz w:val="21"/>
          <w:szCs w:val="21"/>
          <w:shd w:val="clear" w:color="auto" w:fill="FFFFFF"/>
        </w:rPr>
        <w:t xml:space="preserve"> </w:t>
      </w:r>
    </w:p>
    <w:p>
      <w:pPr>
        <w:spacing w:line="360" w:lineRule="auto"/>
        <w:rPr>
          <w:b/>
          <w:bCs/>
          <w:sz w:val="21"/>
          <w:szCs w:val="21"/>
          <w:lang w:val="en-US"/>
        </w:rPr>
      </w:pPr>
      <w:r>
        <w:rPr>
          <w:rFonts w:hint="eastAsia"/>
          <w:b/>
          <w:bCs/>
          <w:sz w:val="21"/>
          <w:szCs w:val="21"/>
          <w:lang w:val="en-US"/>
        </w:rPr>
        <w:t>三</w:t>
      </w:r>
      <w:r>
        <w:rPr>
          <w:rFonts w:hint="eastAsia"/>
          <w:b/>
          <w:bCs/>
          <w:sz w:val="21"/>
          <w:szCs w:val="21"/>
        </w:rPr>
        <w:t>、培养目标与</w:t>
      </w:r>
      <w:r>
        <w:rPr>
          <w:rFonts w:hint="eastAsia"/>
          <w:b/>
          <w:bCs/>
          <w:sz w:val="21"/>
          <w:szCs w:val="21"/>
          <w:lang w:val="en-US"/>
        </w:rPr>
        <w:t>就业方向</w:t>
      </w:r>
    </w:p>
    <w:p>
      <w:pPr>
        <w:spacing w:line="360" w:lineRule="auto"/>
        <w:ind w:firstLine="420" w:firstLineChars="200"/>
        <w:rPr>
          <w:sz w:val="21"/>
          <w:szCs w:val="21"/>
        </w:rPr>
      </w:pPr>
      <w:r>
        <w:rPr>
          <w:rFonts w:hint="eastAsia"/>
          <w:sz w:val="21"/>
          <w:szCs w:val="21"/>
          <w:lang w:val="en-US"/>
        </w:rPr>
        <w:t>1.</w:t>
      </w:r>
      <w:r>
        <w:rPr>
          <w:rFonts w:hint="eastAsia"/>
          <w:sz w:val="21"/>
          <w:szCs w:val="21"/>
        </w:rPr>
        <w:t>培养目标：</w:t>
      </w:r>
    </w:p>
    <w:p>
      <w:pPr>
        <w:spacing w:line="360" w:lineRule="auto"/>
        <w:ind w:firstLine="420" w:firstLineChars="200"/>
        <w:rPr>
          <w:color w:val="000000"/>
          <w:sz w:val="21"/>
          <w:szCs w:val="21"/>
          <w:shd w:val="clear" w:color="auto" w:fill="FFFFFF"/>
          <w:lang w:val="en-US"/>
        </w:rPr>
      </w:pPr>
      <w:r>
        <w:rPr>
          <w:rFonts w:hint="eastAsia"/>
          <w:color w:val="000000"/>
          <w:sz w:val="21"/>
          <w:szCs w:val="21"/>
          <w:shd w:val="clear" w:color="auto" w:fill="FFFFFF"/>
        </w:rPr>
        <w:t>掌握服务老年人的智能可穿戴设备、辅助行动设备、紧急呼叫设备的应用与营销；帮助老年人学会信息管理系统、智能手机及APP的使用；服务老年人康复与保健。在老年护理的基础上关注老年人饮食起居、保健康复，智能装备与人文关怀并重、技术与技能服务并行，温暖陪伴服务对象“带病优质生存、快乐康复养老”，德智体美劳全面发展</w:t>
      </w:r>
      <w:r>
        <w:rPr>
          <w:rFonts w:hint="eastAsia"/>
          <w:color w:val="000000"/>
          <w:sz w:val="21"/>
          <w:szCs w:val="21"/>
          <w:shd w:val="clear" w:color="auto" w:fill="FFFFFF"/>
          <w:lang w:val="en-US"/>
        </w:rPr>
        <w:t>的老年服务应用与管理人才。</w:t>
      </w:r>
    </w:p>
    <w:p>
      <w:pPr>
        <w:spacing w:line="360" w:lineRule="auto"/>
        <w:ind w:firstLine="420" w:firstLineChars="200"/>
        <w:rPr>
          <w:sz w:val="21"/>
          <w:szCs w:val="21"/>
        </w:rPr>
      </w:pPr>
      <w:r>
        <w:rPr>
          <w:rFonts w:hint="eastAsia"/>
          <w:sz w:val="21"/>
          <w:szCs w:val="21"/>
          <w:lang w:val="en-US"/>
        </w:rPr>
        <w:t>2.就业方向</w:t>
      </w:r>
      <w:r>
        <w:rPr>
          <w:rFonts w:hint="eastAsia"/>
          <w:sz w:val="21"/>
          <w:szCs w:val="21"/>
        </w:rPr>
        <w:t xml:space="preserve"> </w:t>
      </w:r>
    </w:p>
    <w:p>
      <w:pPr>
        <w:spacing w:line="360" w:lineRule="auto"/>
        <w:ind w:firstLine="420" w:firstLineChars="200"/>
        <w:rPr>
          <w:rFonts w:cs="宋体"/>
          <w:color w:val="333333"/>
          <w:spacing w:val="8"/>
          <w:sz w:val="21"/>
          <w:szCs w:val="21"/>
          <w:shd w:val="clear" w:color="auto" w:fill="FFFFFF"/>
        </w:rPr>
      </w:pPr>
      <w:r>
        <w:rPr>
          <w:rFonts w:hint="eastAsia"/>
          <w:color w:val="000000"/>
          <w:sz w:val="21"/>
          <w:szCs w:val="21"/>
          <w:shd w:val="clear" w:color="auto" w:fill="FFFFFF"/>
        </w:rPr>
        <w:t>适合在中高端养老机构、先进养老社区、社区居家养老服务中心、健康服务机构等场所从事护理、评估、社工、营养配餐、心理照护等高技能服务岗位工作;职业发展期可从事养老服务管家,社区养老驿站站长,机构部门主管,照料中心助理等中基层管理岗位.</w:t>
      </w:r>
    </w:p>
    <w:p>
      <w:pPr>
        <w:spacing w:line="360" w:lineRule="auto"/>
        <w:rPr>
          <w:sz w:val="21"/>
          <w:szCs w:val="21"/>
        </w:rPr>
      </w:pPr>
      <w:r>
        <w:rPr>
          <w:rFonts w:hint="eastAsia"/>
          <w:b/>
          <w:bCs/>
          <w:sz w:val="21"/>
          <w:szCs w:val="21"/>
          <w:lang w:val="en-US"/>
        </w:rPr>
        <w:t>四</w:t>
      </w:r>
      <w:r>
        <w:rPr>
          <w:rFonts w:hint="eastAsia"/>
          <w:b/>
          <w:bCs/>
          <w:sz w:val="21"/>
          <w:szCs w:val="21"/>
        </w:rPr>
        <w:t>、知识、能力、素质结构及要求→</w:t>
      </w:r>
    </w:p>
    <w:p>
      <w:pPr>
        <w:spacing w:line="360" w:lineRule="auto"/>
        <w:ind w:firstLine="422" w:firstLineChars="200"/>
        <w:rPr>
          <w:b/>
          <w:bCs/>
          <w:sz w:val="21"/>
          <w:szCs w:val="21"/>
        </w:rPr>
      </w:pPr>
      <w:r>
        <w:rPr>
          <w:rFonts w:hint="eastAsia"/>
          <w:b/>
          <w:bCs/>
          <w:sz w:val="21"/>
          <w:szCs w:val="21"/>
        </w:rPr>
        <w:t>（一）应掌握的知识</w:t>
      </w:r>
    </w:p>
    <w:p>
      <w:pPr>
        <w:tabs>
          <w:tab w:val="left" w:pos="420"/>
        </w:tabs>
        <w:spacing w:line="360" w:lineRule="auto"/>
        <w:ind w:firstLine="420" w:firstLineChars="200"/>
        <w:rPr>
          <w:sz w:val="21"/>
          <w:szCs w:val="21"/>
          <w:lang w:val="en-US"/>
        </w:rPr>
      </w:pPr>
      <w:r>
        <w:rPr>
          <w:rFonts w:hint="eastAsia"/>
          <w:sz w:val="21"/>
          <w:szCs w:val="21"/>
        </w:rPr>
        <w:t>（1）掌握本专业所必需的文化基础知识。包括</w:t>
      </w:r>
      <w:r>
        <w:rPr>
          <w:rFonts w:hint="eastAsia"/>
          <w:sz w:val="21"/>
          <w:szCs w:val="21"/>
          <w:lang w:val="en-US"/>
        </w:rPr>
        <w:t>德育课程（职业生涯规划、职业道德与法律、经济政治与社会、哲学与人生）、语文、英语、数学</w:t>
      </w:r>
    </w:p>
    <w:p>
      <w:pPr>
        <w:tabs>
          <w:tab w:val="left" w:pos="420"/>
        </w:tabs>
        <w:spacing w:line="360" w:lineRule="auto"/>
        <w:ind w:firstLine="420" w:firstLineChars="200"/>
        <w:rPr>
          <w:sz w:val="21"/>
          <w:szCs w:val="21"/>
          <w:lang w:val="en-US"/>
        </w:rPr>
      </w:pPr>
      <w:r>
        <w:rPr>
          <w:rFonts w:hint="eastAsia"/>
          <w:sz w:val="21"/>
          <w:szCs w:val="21"/>
        </w:rPr>
        <w:t>（2）掌握本专业所必需的基本技能。包括创新能力、社交礼仪、计算机应用基础等。</w:t>
      </w:r>
    </w:p>
    <w:p>
      <w:pPr>
        <w:tabs>
          <w:tab w:val="left" w:pos="420"/>
        </w:tabs>
        <w:spacing w:line="360" w:lineRule="auto"/>
        <w:ind w:firstLine="420" w:firstLineChars="200"/>
        <w:rPr>
          <w:sz w:val="21"/>
          <w:szCs w:val="21"/>
          <w:lang w:val="en-US"/>
        </w:rPr>
      </w:pPr>
      <w:r>
        <w:rPr>
          <w:rFonts w:hint="eastAsia"/>
          <w:sz w:val="21"/>
          <w:szCs w:val="21"/>
        </w:rPr>
        <w:t>（3）掌握本专业所必需的专业基础知识。老年学</w:t>
      </w:r>
      <w:r>
        <w:rPr>
          <w:rFonts w:hint="eastAsia"/>
          <w:sz w:val="21"/>
          <w:szCs w:val="21"/>
          <w:lang w:val="en-US"/>
        </w:rPr>
        <w:t>概述、基础医学、老年护理学、老年心理学、社区护理学、老年营养与膳食、经络学腧穴学</w:t>
      </w:r>
    </w:p>
    <w:p>
      <w:pPr>
        <w:tabs>
          <w:tab w:val="left" w:pos="420"/>
        </w:tabs>
        <w:spacing w:line="360" w:lineRule="auto"/>
        <w:ind w:firstLine="420" w:firstLineChars="200"/>
        <w:rPr>
          <w:sz w:val="21"/>
          <w:szCs w:val="21"/>
          <w:lang w:val="en-US"/>
        </w:rPr>
      </w:pPr>
      <w:r>
        <w:rPr>
          <w:rFonts w:hint="eastAsia"/>
          <w:sz w:val="21"/>
          <w:szCs w:val="21"/>
        </w:rPr>
        <w:t>（4）掌握本专业所必需的专业知识。包括</w:t>
      </w:r>
      <w:r>
        <w:rPr>
          <w:rFonts w:hint="eastAsia"/>
          <w:sz w:val="21"/>
          <w:szCs w:val="21"/>
          <w:lang w:val="en-US"/>
        </w:rPr>
        <w:t>智能化穿戴应用、综合信息管理、老年常见疾病预防与照护、老年康复训练与指导（老年针灸推拿学）、老年服务伦理与礼仪、老年机构经营与管理</w:t>
      </w:r>
    </w:p>
    <w:p>
      <w:pPr>
        <w:spacing w:line="360" w:lineRule="auto"/>
        <w:ind w:firstLine="422" w:firstLineChars="200"/>
        <w:rPr>
          <w:b/>
          <w:bCs/>
          <w:sz w:val="21"/>
          <w:szCs w:val="21"/>
        </w:rPr>
      </w:pPr>
      <w:r>
        <w:rPr>
          <w:rFonts w:hint="eastAsia"/>
          <w:b/>
          <w:bCs/>
          <w:sz w:val="21"/>
          <w:szCs w:val="21"/>
        </w:rPr>
        <w:t>（二）应具备的能力</w:t>
      </w:r>
    </w:p>
    <w:p>
      <w:pPr>
        <w:tabs>
          <w:tab w:val="left" w:pos="420"/>
        </w:tabs>
        <w:spacing w:line="360" w:lineRule="auto"/>
        <w:ind w:firstLine="630" w:firstLineChars="300"/>
        <w:rPr>
          <w:sz w:val="21"/>
          <w:szCs w:val="21"/>
        </w:rPr>
      </w:pPr>
      <w:bookmarkStart w:id="0" w:name="_Toc367988354"/>
      <w:r>
        <w:rPr>
          <w:rFonts w:hint="eastAsia"/>
          <w:sz w:val="21"/>
          <w:szCs w:val="21"/>
        </w:rPr>
        <w:t>（1）专业能力培养目标</w:t>
      </w:r>
      <w:bookmarkEnd w:id="0"/>
    </w:p>
    <w:p>
      <w:pPr>
        <w:tabs>
          <w:tab w:val="left" w:pos="420"/>
        </w:tabs>
        <w:spacing w:line="360" w:lineRule="auto"/>
        <w:ind w:firstLine="420" w:firstLineChars="200"/>
        <w:rPr>
          <w:sz w:val="21"/>
          <w:szCs w:val="21"/>
          <w:lang w:val="en-US"/>
        </w:rPr>
      </w:pPr>
      <w:r>
        <w:rPr>
          <w:rFonts w:hint="eastAsia"/>
          <w:sz w:val="21"/>
          <w:szCs w:val="21"/>
          <w:lang w:val="en-US"/>
        </w:rPr>
        <w:t xml:space="preserve">  养老智能设备使用能力</w:t>
      </w:r>
    </w:p>
    <w:p>
      <w:pPr>
        <w:tabs>
          <w:tab w:val="left" w:pos="420"/>
        </w:tabs>
        <w:spacing w:line="360" w:lineRule="auto"/>
        <w:ind w:firstLine="630" w:firstLineChars="300"/>
        <w:rPr>
          <w:sz w:val="21"/>
          <w:szCs w:val="21"/>
          <w:lang w:val="en-US"/>
        </w:rPr>
      </w:pPr>
      <w:r>
        <w:rPr>
          <w:rFonts w:hint="eastAsia"/>
          <w:sz w:val="21"/>
          <w:szCs w:val="21"/>
        </w:rPr>
        <w:t>老年康复保健</w:t>
      </w:r>
      <w:r>
        <w:rPr>
          <w:rFonts w:hint="eastAsia"/>
          <w:sz w:val="21"/>
          <w:szCs w:val="21"/>
          <w:lang w:val="en-US"/>
        </w:rPr>
        <w:t>能力</w:t>
      </w:r>
    </w:p>
    <w:p>
      <w:pPr>
        <w:tabs>
          <w:tab w:val="left" w:pos="420"/>
        </w:tabs>
        <w:spacing w:line="360" w:lineRule="auto"/>
        <w:ind w:firstLine="630" w:firstLineChars="300"/>
        <w:rPr>
          <w:sz w:val="21"/>
          <w:szCs w:val="21"/>
        </w:rPr>
      </w:pPr>
      <w:r>
        <w:rPr>
          <w:rFonts w:hint="eastAsia"/>
          <w:sz w:val="21"/>
          <w:szCs w:val="21"/>
        </w:rPr>
        <w:t>老年人生活护理能力</w:t>
      </w:r>
    </w:p>
    <w:p>
      <w:pPr>
        <w:tabs>
          <w:tab w:val="left" w:pos="420"/>
        </w:tabs>
        <w:spacing w:line="360" w:lineRule="auto"/>
        <w:ind w:firstLine="630" w:firstLineChars="300"/>
        <w:rPr>
          <w:sz w:val="21"/>
          <w:szCs w:val="21"/>
        </w:rPr>
      </w:pPr>
      <w:r>
        <w:rPr>
          <w:rFonts w:hint="eastAsia"/>
          <w:sz w:val="21"/>
          <w:szCs w:val="21"/>
        </w:rPr>
        <w:t>老年人心理护理能力</w:t>
      </w:r>
    </w:p>
    <w:p>
      <w:pPr>
        <w:tabs>
          <w:tab w:val="left" w:pos="420"/>
        </w:tabs>
        <w:spacing w:line="360" w:lineRule="auto"/>
        <w:ind w:firstLine="630" w:firstLineChars="300"/>
        <w:rPr>
          <w:sz w:val="21"/>
          <w:szCs w:val="21"/>
        </w:rPr>
      </w:pPr>
      <w:r>
        <w:rPr>
          <w:rFonts w:hint="eastAsia"/>
          <w:sz w:val="21"/>
          <w:szCs w:val="21"/>
        </w:rPr>
        <w:t>老年人疾病照护能力</w:t>
      </w:r>
    </w:p>
    <w:p>
      <w:pPr>
        <w:tabs>
          <w:tab w:val="left" w:pos="420"/>
        </w:tabs>
        <w:spacing w:line="360" w:lineRule="auto"/>
        <w:ind w:firstLine="630" w:firstLineChars="300"/>
        <w:rPr>
          <w:sz w:val="21"/>
          <w:szCs w:val="21"/>
        </w:rPr>
      </w:pPr>
      <w:r>
        <w:rPr>
          <w:rFonts w:hint="eastAsia"/>
          <w:sz w:val="21"/>
          <w:szCs w:val="21"/>
        </w:rPr>
        <w:t>老年人休闲活动组织与策划能力</w:t>
      </w:r>
    </w:p>
    <w:p>
      <w:pPr>
        <w:tabs>
          <w:tab w:val="left" w:pos="420"/>
        </w:tabs>
        <w:spacing w:line="360" w:lineRule="auto"/>
        <w:ind w:firstLine="630" w:firstLineChars="300"/>
        <w:rPr>
          <w:sz w:val="21"/>
          <w:szCs w:val="21"/>
        </w:rPr>
      </w:pPr>
      <w:r>
        <w:rPr>
          <w:rFonts w:hint="eastAsia"/>
          <w:sz w:val="21"/>
          <w:szCs w:val="21"/>
        </w:rPr>
        <w:t>养老机构经营与管理能力</w:t>
      </w:r>
    </w:p>
    <w:p>
      <w:pPr>
        <w:tabs>
          <w:tab w:val="left" w:pos="420"/>
        </w:tabs>
        <w:spacing w:line="360" w:lineRule="auto"/>
        <w:ind w:firstLine="630" w:firstLineChars="300"/>
        <w:rPr>
          <w:sz w:val="21"/>
          <w:szCs w:val="21"/>
        </w:rPr>
      </w:pPr>
      <w:bookmarkStart w:id="1" w:name="_Toc367988355"/>
      <w:r>
        <w:rPr>
          <w:rFonts w:hint="eastAsia"/>
          <w:sz w:val="21"/>
          <w:szCs w:val="21"/>
        </w:rPr>
        <w:t>（2）方法能力培养目标</w:t>
      </w:r>
      <w:bookmarkEnd w:id="1"/>
    </w:p>
    <w:p>
      <w:pPr>
        <w:tabs>
          <w:tab w:val="left" w:pos="420"/>
        </w:tabs>
        <w:spacing w:line="360" w:lineRule="auto"/>
        <w:ind w:firstLine="630" w:firstLineChars="300"/>
        <w:rPr>
          <w:sz w:val="21"/>
          <w:szCs w:val="21"/>
        </w:rPr>
      </w:pPr>
      <w:r>
        <w:rPr>
          <w:rFonts w:hint="eastAsia"/>
          <w:sz w:val="21"/>
          <w:szCs w:val="21"/>
        </w:rPr>
        <w:t>具有较好的对新知识和新能力学习的能力</w:t>
      </w:r>
    </w:p>
    <w:p>
      <w:pPr>
        <w:tabs>
          <w:tab w:val="left" w:pos="420"/>
        </w:tabs>
        <w:spacing w:line="360" w:lineRule="auto"/>
        <w:ind w:firstLine="630" w:firstLineChars="300"/>
        <w:rPr>
          <w:sz w:val="21"/>
          <w:szCs w:val="21"/>
        </w:rPr>
      </w:pPr>
      <w:r>
        <w:rPr>
          <w:rFonts w:hint="eastAsia"/>
          <w:sz w:val="21"/>
          <w:szCs w:val="21"/>
        </w:rPr>
        <w:t>具有较好的制定工作计划能力和解决问题的能力</w:t>
      </w:r>
    </w:p>
    <w:p>
      <w:pPr>
        <w:tabs>
          <w:tab w:val="left" w:pos="420"/>
        </w:tabs>
        <w:spacing w:line="360" w:lineRule="auto"/>
        <w:ind w:firstLine="630" w:firstLineChars="300"/>
        <w:rPr>
          <w:sz w:val="21"/>
          <w:szCs w:val="21"/>
        </w:rPr>
      </w:pPr>
      <w:r>
        <w:rPr>
          <w:rFonts w:hint="eastAsia"/>
          <w:sz w:val="21"/>
          <w:szCs w:val="21"/>
        </w:rPr>
        <w:t>具有较好的合理性、逻辑性的科学思维方法能力</w:t>
      </w:r>
    </w:p>
    <w:p>
      <w:pPr>
        <w:tabs>
          <w:tab w:val="left" w:pos="420"/>
        </w:tabs>
        <w:spacing w:line="360" w:lineRule="auto"/>
        <w:ind w:firstLine="630" w:firstLineChars="300"/>
        <w:rPr>
          <w:sz w:val="21"/>
          <w:szCs w:val="21"/>
        </w:rPr>
      </w:pPr>
      <w:r>
        <w:rPr>
          <w:rFonts w:hint="eastAsia"/>
          <w:sz w:val="21"/>
          <w:szCs w:val="21"/>
        </w:rPr>
        <w:t>能主动获取信息的能力</w:t>
      </w:r>
    </w:p>
    <w:p>
      <w:pPr>
        <w:tabs>
          <w:tab w:val="left" w:pos="420"/>
        </w:tabs>
        <w:spacing w:line="360" w:lineRule="auto"/>
        <w:ind w:firstLine="630" w:firstLineChars="300"/>
        <w:rPr>
          <w:sz w:val="21"/>
          <w:szCs w:val="21"/>
        </w:rPr>
      </w:pPr>
      <w:r>
        <w:rPr>
          <w:rFonts w:hint="eastAsia"/>
          <w:sz w:val="21"/>
          <w:szCs w:val="21"/>
        </w:rPr>
        <w:t>具有自主学习、自我提高的能力</w:t>
      </w:r>
    </w:p>
    <w:p>
      <w:pPr>
        <w:tabs>
          <w:tab w:val="left" w:pos="420"/>
        </w:tabs>
        <w:spacing w:line="360" w:lineRule="auto"/>
        <w:ind w:firstLine="630" w:firstLineChars="300"/>
        <w:rPr>
          <w:sz w:val="21"/>
          <w:szCs w:val="21"/>
        </w:rPr>
      </w:pPr>
      <w:bookmarkStart w:id="2" w:name="_Toc367988356"/>
      <w:r>
        <w:rPr>
          <w:rFonts w:hint="eastAsia"/>
          <w:sz w:val="21"/>
          <w:szCs w:val="21"/>
        </w:rPr>
        <w:t>（3）社会能力培养目标</w:t>
      </w:r>
      <w:bookmarkEnd w:id="2"/>
    </w:p>
    <w:p>
      <w:pPr>
        <w:tabs>
          <w:tab w:val="left" w:pos="420"/>
        </w:tabs>
        <w:spacing w:line="360" w:lineRule="auto"/>
        <w:ind w:firstLine="630" w:firstLineChars="300"/>
        <w:rPr>
          <w:sz w:val="21"/>
          <w:szCs w:val="21"/>
        </w:rPr>
      </w:pPr>
      <w:r>
        <w:rPr>
          <w:rFonts w:hint="eastAsia"/>
          <w:sz w:val="21"/>
          <w:szCs w:val="21"/>
        </w:rPr>
        <w:t>具有良好的开拓创新能力</w:t>
      </w:r>
    </w:p>
    <w:p>
      <w:pPr>
        <w:tabs>
          <w:tab w:val="left" w:pos="420"/>
        </w:tabs>
        <w:spacing w:line="360" w:lineRule="auto"/>
        <w:ind w:firstLine="630" w:firstLineChars="300"/>
        <w:rPr>
          <w:sz w:val="21"/>
          <w:szCs w:val="21"/>
        </w:rPr>
      </w:pPr>
      <w:r>
        <w:rPr>
          <w:rFonts w:hint="eastAsia"/>
          <w:sz w:val="21"/>
          <w:szCs w:val="21"/>
        </w:rPr>
        <w:t>具有较强的语言表达能力和沟通能力</w:t>
      </w:r>
    </w:p>
    <w:p>
      <w:pPr>
        <w:spacing w:line="360" w:lineRule="auto"/>
        <w:ind w:firstLine="630" w:firstLineChars="300"/>
        <w:rPr>
          <w:sz w:val="21"/>
          <w:szCs w:val="21"/>
        </w:rPr>
      </w:pPr>
      <w:r>
        <w:rPr>
          <w:rFonts w:hint="eastAsia"/>
          <w:sz w:val="21"/>
          <w:szCs w:val="21"/>
        </w:rPr>
        <w:t>具有较强的团队协作能力和组织协调能</w:t>
      </w:r>
    </w:p>
    <w:p>
      <w:pPr>
        <w:tabs>
          <w:tab w:val="left" w:pos="420"/>
        </w:tabs>
        <w:spacing w:line="360" w:lineRule="auto"/>
        <w:ind w:firstLine="630" w:firstLineChars="300"/>
        <w:rPr>
          <w:sz w:val="21"/>
          <w:szCs w:val="21"/>
        </w:rPr>
      </w:pPr>
      <w:r>
        <w:rPr>
          <w:rFonts w:hint="eastAsia"/>
          <w:sz w:val="21"/>
          <w:szCs w:val="21"/>
        </w:rPr>
        <w:t>3.素质要求</w:t>
      </w:r>
    </w:p>
    <w:p>
      <w:pPr>
        <w:tabs>
          <w:tab w:val="left" w:pos="420"/>
        </w:tabs>
        <w:spacing w:line="360" w:lineRule="auto"/>
        <w:ind w:firstLine="630" w:firstLineChars="300"/>
        <w:rPr>
          <w:sz w:val="21"/>
          <w:szCs w:val="21"/>
        </w:rPr>
      </w:pPr>
      <w:r>
        <w:rPr>
          <w:rFonts w:hint="eastAsia"/>
          <w:sz w:val="21"/>
          <w:szCs w:val="21"/>
        </w:rPr>
        <w:t>具有良好的思想政治素质和职业道德素质</w:t>
      </w:r>
    </w:p>
    <w:p>
      <w:pPr>
        <w:tabs>
          <w:tab w:val="left" w:pos="420"/>
        </w:tabs>
        <w:spacing w:line="360" w:lineRule="auto"/>
        <w:ind w:firstLine="630" w:firstLineChars="300"/>
        <w:rPr>
          <w:sz w:val="21"/>
          <w:szCs w:val="21"/>
        </w:rPr>
      </w:pPr>
      <w:r>
        <w:rPr>
          <w:rFonts w:hint="eastAsia"/>
          <w:sz w:val="21"/>
          <w:szCs w:val="21"/>
        </w:rPr>
        <w:t>具有良好的心理素质和身体素质</w:t>
      </w:r>
    </w:p>
    <w:p>
      <w:pPr>
        <w:tabs>
          <w:tab w:val="left" w:pos="420"/>
        </w:tabs>
        <w:spacing w:line="360" w:lineRule="auto"/>
        <w:ind w:firstLine="630" w:firstLineChars="300"/>
        <w:rPr>
          <w:sz w:val="21"/>
          <w:szCs w:val="21"/>
          <w:lang w:val="en-US"/>
        </w:rPr>
      </w:pPr>
      <w:r>
        <w:rPr>
          <w:rFonts w:hint="eastAsia"/>
          <w:sz w:val="21"/>
          <w:szCs w:val="21"/>
          <w:lang w:val="en-US"/>
        </w:rPr>
        <w:t>具有敬重生命、关爱老人的人文精神</w:t>
      </w:r>
    </w:p>
    <w:p>
      <w:pPr>
        <w:tabs>
          <w:tab w:val="left" w:pos="420"/>
        </w:tabs>
        <w:spacing w:line="360" w:lineRule="auto"/>
        <w:ind w:firstLine="630" w:firstLineChars="300"/>
        <w:rPr>
          <w:sz w:val="21"/>
          <w:szCs w:val="21"/>
          <w:lang w:val="en-US"/>
        </w:rPr>
      </w:pPr>
      <w:r>
        <w:rPr>
          <w:rFonts w:hint="eastAsia"/>
          <w:sz w:val="21"/>
          <w:szCs w:val="21"/>
          <w:lang w:val="en-US"/>
        </w:rPr>
        <w:t>具有慎独精神、大爱情怀</w:t>
      </w: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r>
        <w:rPr>
          <w:rFonts w:hint="eastAsia" w:ascii="宋体" w:hAnsi="宋体" w:eastAsia="宋体" w:cs="宋体"/>
          <w:color w:val="333333"/>
          <w:spacing w:val="8"/>
          <w:sz w:val="21"/>
          <w:szCs w:val="21"/>
          <w:shd w:val="clear" w:color="auto" w:fill="FFFFFF"/>
        </w:rPr>
        <w:t> </w:t>
      </w: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hint="eastAsia" w:ascii="宋体" w:hAnsi="宋体" w:eastAsia="宋体" w:cs="宋体"/>
          <w:color w:val="333333"/>
          <w:spacing w:val="8"/>
          <w:sz w:val="21"/>
          <w:szCs w:val="21"/>
          <w:shd w:val="clear" w:color="auto" w:fill="FFFFFF"/>
        </w:rPr>
      </w:pPr>
    </w:p>
    <w:p>
      <w:pPr>
        <w:pStyle w:val="7"/>
        <w:widowControl/>
        <w:shd w:val="clear" w:color="auto" w:fill="FFFFFF"/>
        <w:spacing w:beforeAutospacing="0" w:afterAutospacing="0" w:line="360" w:lineRule="auto"/>
        <w:rPr>
          <w:rFonts w:cs="宋体"/>
          <w:b/>
          <w:bCs/>
          <w:color w:val="333333"/>
          <w:spacing w:val="8"/>
          <w:sz w:val="21"/>
          <w:szCs w:val="21"/>
          <w:shd w:val="clear" w:color="auto" w:fill="FFFFFF"/>
        </w:rPr>
      </w:pPr>
      <w:r>
        <w:rPr>
          <w:rFonts w:hint="eastAsia" w:cs="宋体"/>
          <w:b/>
          <w:bCs/>
          <w:color w:val="333333"/>
          <w:spacing w:val="8"/>
          <w:sz w:val="21"/>
          <w:szCs w:val="21"/>
          <w:shd w:val="clear" w:color="auto" w:fill="FFFFFF"/>
        </w:rPr>
        <w:t>五、课程结构、教学时间分配表</w:t>
      </w:r>
    </w:p>
    <w:p>
      <w:pPr>
        <w:pStyle w:val="7"/>
        <w:widowControl/>
        <w:shd w:val="clear" w:color="auto" w:fill="FFFFFF"/>
        <w:spacing w:beforeAutospacing="0" w:afterAutospacing="0" w:line="360" w:lineRule="auto"/>
        <w:ind w:firstLine="565" w:firstLineChars="250"/>
        <w:rPr>
          <w:rFonts w:cs="宋体"/>
          <w:color w:val="333333"/>
          <w:spacing w:val="8"/>
          <w:sz w:val="21"/>
          <w:szCs w:val="21"/>
          <w:shd w:val="clear" w:color="auto" w:fill="FFFFFF"/>
        </w:rPr>
      </w:pPr>
      <w:r>
        <w:rPr>
          <w:rFonts w:hint="eastAsia" w:cs="宋体"/>
          <w:color w:val="333333"/>
          <w:spacing w:val="8"/>
          <w:sz w:val="21"/>
          <w:szCs w:val="21"/>
          <w:shd w:val="clear" w:color="auto" w:fill="FFFFFF"/>
        </w:rPr>
        <w:t>（一）课程结构</w:t>
      </w:r>
    </w:p>
    <w:p>
      <w:pPr>
        <w:pStyle w:val="7"/>
        <w:widowControl/>
        <w:shd w:val="clear" w:color="auto" w:fill="FFFFFF"/>
        <w:spacing w:beforeAutospacing="0" w:after="240" w:afterAutospacing="0"/>
        <w:rPr>
          <w:rFonts w:ascii="宋体" w:hAnsi="宋体" w:eastAsia="宋体" w:cs="宋体"/>
          <w:color w:val="333333"/>
          <w:spacing w:val="8"/>
          <w:szCs w:val="24"/>
          <w:shd w:val="clear" w:color="auto" w:fill="FFFFFF"/>
        </w:rPr>
      </w:pPr>
      <w:r>
        <w:rPr>
          <w:szCs w:val="21"/>
        </w:rPr>
        <mc:AlternateContent>
          <mc:Choice Requires="wps">
            <w:drawing>
              <wp:anchor distT="0" distB="0" distL="114300" distR="114300" simplePos="0" relativeHeight="251659264" behindDoc="0" locked="0" layoutInCell="1" allowOverlap="1">
                <wp:simplePos x="0" y="0"/>
                <wp:positionH relativeFrom="column">
                  <wp:posOffset>1377315</wp:posOffset>
                </wp:positionH>
                <wp:positionV relativeFrom="paragraph">
                  <wp:posOffset>55880</wp:posOffset>
                </wp:positionV>
                <wp:extent cx="3851910" cy="883920"/>
                <wp:effectExtent l="0" t="0" r="15240" b="11430"/>
                <wp:wrapNone/>
                <wp:docPr id="23" name="文本框 23"/>
                <wp:cNvGraphicFramePr/>
                <a:graphic xmlns:a="http://schemas.openxmlformats.org/drawingml/2006/main">
                  <a:graphicData uri="http://schemas.microsoft.com/office/word/2010/wordprocessingShape">
                    <wps:wsp>
                      <wps:cNvSpPr txBox="1"/>
                      <wps:spPr>
                        <a:xfrm>
                          <a:off x="0" y="0"/>
                          <a:ext cx="3851910" cy="883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ind w:left="1890" w:hanging="1890" w:hangingChars="900"/>
                              <w:rPr>
                                <w:sz w:val="21"/>
                                <w:szCs w:val="21"/>
                              </w:rPr>
                            </w:pPr>
                            <w:r>
                              <w:rPr>
                                <w:rFonts w:hint="eastAsia"/>
                                <w:sz w:val="21"/>
                                <w:szCs w:val="21"/>
                                <w:lang w:val="en-US"/>
                              </w:rPr>
                              <w:t>思想政治</w:t>
                            </w:r>
                            <w:r>
                              <w:rPr>
                                <w:rFonts w:hint="eastAsia"/>
                                <w:sz w:val="21"/>
                                <w:szCs w:val="21"/>
                              </w:rPr>
                              <w:t xml:space="preserve">    1.职业生涯规划  2.职业道德与法律  3.经济政治与社会 </w:t>
                            </w:r>
                            <w:r>
                              <w:rPr>
                                <w:rFonts w:hint="eastAsia"/>
                                <w:sz w:val="21"/>
                                <w:szCs w:val="21"/>
                                <w:lang w:val="en-US"/>
                              </w:rPr>
                              <w:t xml:space="preserve">  </w:t>
                            </w:r>
                            <w:r>
                              <w:rPr>
                                <w:rFonts w:hint="eastAsia"/>
                                <w:sz w:val="21"/>
                                <w:szCs w:val="21"/>
                              </w:rPr>
                              <w:t>4.哲学与人生 5.心理健康</w:t>
                            </w:r>
                          </w:p>
                          <w:p>
                            <w:pPr>
                              <w:adjustRightInd w:val="0"/>
                              <w:snapToGrid w:val="0"/>
                              <w:spacing w:line="240" w:lineRule="exact"/>
                              <w:ind w:firstLine="1260" w:firstLineChars="600"/>
                              <w:rPr>
                                <w:sz w:val="21"/>
                                <w:szCs w:val="21"/>
                              </w:rPr>
                            </w:pPr>
                            <w:r>
                              <w:rPr>
                                <w:rFonts w:hint="eastAsia"/>
                                <w:sz w:val="21"/>
                                <w:szCs w:val="21"/>
                                <w:lang w:val="en-US"/>
                              </w:rPr>
                              <w:t xml:space="preserve"> </w:t>
                            </w:r>
                            <w:r>
                              <w:rPr>
                                <w:rFonts w:hint="eastAsia"/>
                                <w:sz w:val="21"/>
                                <w:szCs w:val="21"/>
                              </w:rPr>
                              <w:t xml:space="preserve">  </w:t>
                            </w:r>
                          </w:p>
                          <w:p>
                            <w:pPr>
                              <w:adjustRightInd w:val="0"/>
                              <w:snapToGrid w:val="0"/>
                              <w:spacing w:line="240" w:lineRule="exact"/>
                              <w:ind w:left="1470" w:hanging="1470" w:hangingChars="700"/>
                              <w:rPr>
                                <w:sz w:val="21"/>
                                <w:szCs w:val="21"/>
                                <w:lang w:val="en-US"/>
                              </w:rPr>
                            </w:pPr>
                            <w:r>
                              <w:rPr>
                                <w:rFonts w:hint="eastAsia"/>
                                <w:sz w:val="21"/>
                                <w:szCs w:val="21"/>
                              </w:rPr>
                              <w:t xml:space="preserve">文化课程    1.体育与健康  2.语文  3.英语  4.数学 </w:t>
                            </w:r>
                            <w:r>
                              <w:rPr>
                                <w:rFonts w:hint="eastAsia"/>
                                <w:sz w:val="21"/>
                                <w:szCs w:val="21"/>
                                <w:lang w:val="en-US"/>
                              </w:rPr>
                              <w:t xml:space="preserve"> 5.信息技术   6.历史</w:t>
                            </w:r>
                          </w:p>
                        </w:txbxContent>
                      </wps:txbx>
                      <wps:bodyPr upright="1"/>
                    </wps:wsp>
                  </a:graphicData>
                </a:graphic>
              </wp:anchor>
            </w:drawing>
          </mc:Choice>
          <mc:Fallback>
            <w:pict>
              <v:shape id="_x0000_s1026" o:spid="_x0000_s1026" o:spt="202" type="#_x0000_t202" style="position:absolute;left:0pt;margin-left:108.45pt;margin-top:4.4pt;height:69.6pt;width:303.3pt;z-index:251659264;mso-width-relative:page;mso-height-relative:page;" fillcolor="#FFFFFF" filled="t" stroked="t" coordsize="21600,21600" o:gfxdata="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0TtNfYAAAACQEAAA8AAAAAAAAAAQAg&#10;AAAAIgAAAGRycy9kb3ducmV2LnhtbFBLAQIUABQAAAAIAIdO4kAqoi01DgIAADgEAAAOAAAAAAAA&#10;AAEAIAAAACcBAABkcnMvZTJvRG9jLnhtbFBLBQYAAAAABgAGAFkBAACnBQAAAAA=&#10;">
                <v:fill on="t" focussize="0,0"/>
                <v:stroke color="#000000" joinstyle="miter"/>
                <v:imagedata o:title=""/>
                <o:lock v:ext="edit" aspectratio="f"/>
                <v:textbox>
                  <w:txbxContent>
                    <w:p>
                      <w:pPr>
                        <w:adjustRightInd w:val="0"/>
                        <w:snapToGrid w:val="0"/>
                        <w:spacing w:line="240" w:lineRule="exact"/>
                        <w:ind w:left="1890" w:hanging="1890" w:hangingChars="900"/>
                        <w:rPr>
                          <w:sz w:val="21"/>
                          <w:szCs w:val="21"/>
                        </w:rPr>
                      </w:pPr>
                      <w:r>
                        <w:rPr>
                          <w:rFonts w:hint="eastAsia"/>
                          <w:sz w:val="21"/>
                          <w:szCs w:val="21"/>
                          <w:lang w:val="en-US"/>
                        </w:rPr>
                        <w:t>思想政治</w:t>
                      </w:r>
                      <w:r>
                        <w:rPr>
                          <w:rFonts w:hint="eastAsia"/>
                          <w:sz w:val="21"/>
                          <w:szCs w:val="21"/>
                        </w:rPr>
                        <w:t xml:space="preserve">    1.职业生涯规划  2.职业道德与法律  3.经济政治与社会 </w:t>
                      </w:r>
                      <w:r>
                        <w:rPr>
                          <w:rFonts w:hint="eastAsia"/>
                          <w:sz w:val="21"/>
                          <w:szCs w:val="21"/>
                          <w:lang w:val="en-US"/>
                        </w:rPr>
                        <w:t xml:space="preserve">  </w:t>
                      </w:r>
                      <w:r>
                        <w:rPr>
                          <w:rFonts w:hint="eastAsia"/>
                          <w:sz w:val="21"/>
                          <w:szCs w:val="21"/>
                        </w:rPr>
                        <w:t>4.哲学与人生 5.心理健康</w:t>
                      </w:r>
                    </w:p>
                    <w:p>
                      <w:pPr>
                        <w:adjustRightInd w:val="0"/>
                        <w:snapToGrid w:val="0"/>
                        <w:spacing w:line="240" w:lineRule="exact"/>
                        <w:ind w:firstLine="1260" w:firstLineChars="600"/>
                        <w:rPr>
                          <w:sz w:val="21"/>
                          <w:szCs w:val="21"/>
                        </w:rPr>
                      </w:pPr>
                      <w:r>
                        <w:rPr>
                          <w:rFonts w:hint="eastAsia"/>
                          <w:sz w:val="21"/>
                          <w:szCs w:val="21"/>
                          <w:lang w:val="en-US"/>
                        </w:rPr>
                        <w:t xml:space="preserve"> </w:t>
                      </w:r>
                      <w:r>
                        <w:rPr>
                          <w:rFonts w:hint="eastAsia"/>
                          <w:sz w:val="21"/>
                          <w:szCs w:val="21"/>
                        </w:rPr>
                        <w:t xml:space="preserve">  </w:t>
                      </w:r>
                    </w:p>
                    <w:p>
                      <w:pPr>
                        <w:adjustRightInd w:val="0"/>
                        <w:snapToGrid w:val="0"/>
                        <w:spacing w:line="240" w:lineRule="exact"/>
                        <w:ind w:left="1470" w:hanging="1470" w:hangingChars="700"/>
                        <w:rPr>
                          <w:sz w:val="21"/>
                          <w:szCs w:val="21"/>
                          <w:lang w:val="en-US"/>
                        </w:rPr>
                      </w:pPr>
                      <w:r>
                        <w:rPr>
                          <w:rFonts w:hint="eastAsia"/>
                          <w:sz w:val="21"/>
                          <w:szCs w:val="21"/>
                        </w:rPr>
                        <w:t xml:space="preserve">文化课程    1.体育与健康  2.语文  3.英语  4.数学 </w:t>
                      </w:r>
                      <w:r>
                        <w:rPr>
                          <w:rFonts w:hint="eastAsia"/>
                          <w:sz w:val="21"/>
                          <w:szCs w:val="21"/>
                          <w:lang w:val="en-US"/>
                        </w:rPr>
                        <w:t xml:space="preserve"> 5.信息技术   6.历史</w:t>
                      </w:r>
                    </w:p>
                  </w:txbxContent>
                </v:textbox>
              </v:shape>
            </w:pict>
          </mc:Fallback>
        </mc:AlternateContent>
      </w:r>
      <w:r>
        <w:rPr>
          <w:szCs w:val="21"/>
        </w:rPr>
        <mc:AlternateContent>
          <mc:Choice Requires="wps">
            <w:drawing>
              <wp:anchor distT="0" distB="0" distL="114300" distR="114300" simplePos="0" relativeHeight="251660288" behindDoc="0" locked="0" layoutInCell="1" allowOverlap="1">
                <wp:simplePos x="0" y="0"/>
                <wp:positionH relativeFrom="column">
                  <wp:posOffset>525780</wp:posOffset>
                </wp:positionH>
                <wp:positionV relativeFrom="paragraph">
                  <wp:posOffset>205105</wp:posOffset>
                </wp:positionV>
                <wp:extent cx="288290" cy="693420"/>
                <wp:effectExtent l="0" t="0" r="16510" b="11430"/>
                <wp:wrapNone/>
                <wp:docPr id="22" name="文本框 22"/>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r>
                              <w:rPr>
                                <w:rFonts w:hint="eastAsia"/>
                                <w:sz w:val="21"/>
                                <w:szCs w:val="21"/>
                              </w:rPr>
                              <w:t>必修课程</w:t>
                            </w:r>
                          </w:p>
                        </w:txbxContent>
                      </wps:txbx>
                      <wps:bodyPr upright="1"/>
                    </wps:wsp>
                  </a:graphicData>
                </a:graphic>
              </wp:anchor>
            </w:drawing>
          </mc:Choice>
          <mc:Fallback>
            <w:pict>
              <v:shape id="_x0000_s1026" o:spid="_x0000_s1026" o:spt="202" type="#_x0000_t202" style="position:absolute;left:0pt;margin-left:41.4pt;margin-top:16.15pt;height:54.6pt;width:22.7pt;z-index:251660288;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FIaJdgAAAAJAQAADwAAAAAAAAABACAA&#10;AAAiAAAAZHJzL2Rvd25yZXYueG1sUEsBAhQAFAAAAAgAh07iQJgEreoNAgAANwQAAA4AAAAAAAAA&#10;AQAgAAAAJwEAAGRycy9lMm9Eb2MueG1sUEsFBgAAAAAGAAYAWQEAAKY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sz w:val="21"/>
                          <w:szCs w:val="21"/>
                        </w:rPr>
                        <w:t>必修课程</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895985</wp:posOffset>
                </wp:positionH>
                <wp:positionV relativeFrom="paragraph">
                  <wp:posOffset>210185</wp:posOffset>
                </wp:positionV>
                <wp:extent cx="406400" cy="8890"/>
                <wp:effectExtent l="0" t="57150" r="31750" b="6731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flipV="1">
                          <a:off x="0" y="0"/>
                          <a:ext cx="406400" cy="8890"/>
                        </a:xfrm>
                        <a:prstGeom prst="line">
                          <a:avLst/>
                        </a:prstGeom>
                        <a:noFill/>
                        <a:ln w="9525">
                          <a:solidFill>
                            <a:srgbClr val="000000"/>
                          </a:solidFill>
                          <a:round/>
                          <a:tailEnd type="triangle" w="sm" len="sm"/>
                        </a:ln>
                      </wps:spPr>
                      <wps:bodyPr/>
                    </wps:wsp>
                  </a:graphicData>
                </a:graphic>
              </wp:anchor>
            </w:drawing>
          </mc:Choice>
          <mc:Fallback>
            <w:pict>
              <v:line id="_x0000_s1026" o:spid="_x0000_s1026" o:spt="20" style="position:absolute;left:0pt;flip:y;margin-left:70.55pt;margin-top:16.55pt;height:0.7pt;width:32pt;z-index:251662336;mso-width-relative:page;mso-height-relative:page;" filled="f" stroked="t" coordsize="21600,21600" o:gfxdata="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hPz6/YAAAACQEAAA8AAAAAAAAAAQAgAAAAIgAA&#10;AGRycy9kb3ducmV2LnhtbFBLAQIUABQAAAAIAIdO4kA+USCCCAIAAOQDAAAOAAAAAAAAAAEAIAAA&#10;ACcBAABkcnMvZTJvRG9jLnhtbFBLBQYAAAAABgAGAFkBAAChBQAAAAA=&#10;">
                <v:fill on="f" focussize="0,0"/>
                <v:stroke color="#000000" joinstyle="round" endarrow="block" endarrowwidth="narrow" endarrowlength="short"/>
                <v:imagedata o:title=""/>
                <o:lock v:ext="edit" aspectratio="f"/>
              </v:line>
            </w:pict>
          </mc:Fallback>
        </mc:AlternateContent>
      </w:r>
      <w:r>
        <w:rPr>
          <w:rFonts w:hint="eastAsia" w:hAnsi="宋体" w:cs="宋体"/>
          <w:color w:val="333333"/>
          <w:spacing w:val="8"/>
          <w:sz w:val="24"/>
          <w:szCs w:val="24"/>
          <w:shd w:val="clear" w:color="auto" w:fill="FFFFFF"/>
        </w:rPr>
        <w:drawing>
          <wp:anchor distT="0" distB="0" distL="114935" distR="114935" simplePos="0" relativeHeight="251681792" behindDoc="0" locked="0" layoutInCell="1" allowOverlap="1">
            <wp:simplePos x="0" y="0"/>
            <wp:positionH relativeFrom="column">
              <wp:posOffset>295275</wp:posOffset>
            </wp:positionH>
            <wp:positionV relativeFrom="paragraph">
              <wp:posOffset>154940</wp:posOffset>
            </wp:positionV>
            <wp:extent cx="207010" cy="917575"/>
            <wp:effectExtent l="0" t="0" r="2540"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6" cstate="print"/>
                    <a:stretch>
                      <a:fillRect/>
                    </a:stretch>
                  </pic:blipFill>
                  <pic:spPr>
                    <a:xfrm>
                      <a:off x="0" y="0"/>
                      <a:ext cx="210588"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155575</wp:posOffset>
                </wp:positionV>
                <wp:extent cx="281305" cy="1104265"/>
                <wp:effectExtent l="0" t="0" r="23495" b="20320"/>
                <wp:wrapNone/>
                <wp:docPr id="20" name="文本框 20"/>
                <wp:cNvGraphicFramePr/>
                <a:graphic xmlns:a="http://schemas.openxmlformats.org/drawingml/2006/main">
                  <a:graphicData uri="http://schemas.microsoft.com/office/word/2010/wordprocessingShape">
                    <wps:wsp>
                      <wps:cNvSpPr txBox="1"/>
                      <wps:spPr>
                        <a:xfrm>
                          <a:off x="0" y="0"/>
                          <a:ext cx="281354" cy="1104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center"/>
                              <w:rPr>
                                <w:sz w:val="21"/>
                                <w:szCs w:val="21"/>
                              </w:rPr>
                            </w:pPr>
                            <w:r>
                              <w:rPr>
                                <w:rFonts w:hint="eastAsia"/>
                                <w:sz w:val="21"/>
                                <w:szCs w:val="21"/>
                              </w:rPr>
                              <w:t>公共基础课程</w:t>
                            </w:r>
                          </w:p>
                        </w:txbxContent>
                      </wps:txbx>
                      <wps:bodyPr wrap="square" upright="1">
                        <a:noAutofit/>
                      </wps:bodyPr>
                    </wps:wsp>
                  </a:graphicData>
                </a:graphic>
              </wp:anchor>
            </w:drawing>
          </mc:Choice>
          <mc:Fallback>
            <w:pict>
              <v:shape id="_x0000_s1026" o:spid="_x0000_s1026" o:spt="202" type="#_x0000_t202" style="position:absolute;left:0pt;margin-left:-3.25pt;margin-top:12.25pt;height:86.95pt;width:22.15pt;z-index:251661312;mso-width-relative:page;mso-height-relative:page;" fillcolor="#FFFFFF" filled="t" stroked="t" coordsize="21600,21600" o:gfxdata="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gTkR2AAAAAgBAAAPAAAAAAAAAAEAIAAAACIAAABkcnMvZG93bnJldi54bWxQSwECFAAUAAAACACH&#10;TuJATEshbSQCAABgBAAADgAAAAAAAAABACAAAAAnAQAAZHJzL2Uyb0RvYy54bWxQSwUGAAAAAAYA&#10;BgBZAQAAvQUAAAAA&#10;">
                <v:fill on="t" focussize="0,0"/>
                <v:stroke color="#000000" joinstyle="miter"/>
                <v:imagedata o:title=""/>
                <o:lock v:ext="edit" aspectratio="f"/>
                <v:textbox>
                  <w:txbxContent>
                    <w:p>
                      <w:pPr>
                        <w:adjustRightInd w:val="0"/>
                        <w:snapToGrid w:val="0"/>
                        <w:spacing w:line="240" w:lineRule="exact"/>
                        <w:jc w:val="center"/>
                        <w:rPr>
                          <w:sz w:val="21"/>
                          <w:szCs w:val="21"/>
                        </w:rPr>
                      </w:pPr>
                      <w:r>
                        <w:rPr>
                          <w:rFonts w:hint="eastAsia"/>
                          <w:sz w:val="21"/>
                          <w:szCs w:val="21"/>
                        </w:rPr>
                        <w:t>公共基础课程</w:t>
                      </w:r>
                    </w:p>
                  </w:txbxContent>
                </v:textbox>
              </v:shape>
            </w:pict>
          </mc:Fallback>
        </mc:AlternateContent>
      </w:r>
    </w:p>
    <w:p>
      <w:pPr>
        <w:pStyle w:val="4"/>
        <w:spacing w:line="400" w:lineRule="exact"/>
        <w:rPr>
          <w:rFonts w:ascii="仿宋" w:hAnsi="仿宋" w:eastAsia="仿宋"/>
          <w:szCs w:val="21"/>
        </w:rPr>
      </w:pPr>
    </w:p>
    <w:p>
      <w:pPr>
        <w:pStyle w:val="4"/>
        <w:spacing w:line="400" w:lineRule="exact"/>
        <w:rPr>
          <w:rFonts w:ascii="仿宋" w:hAnsi="仿宋" w:eastAsia="仿宋"/>
          <w:szCs w:val="21"/>
        </w:rPr>
      </w:pPr>
    </w:p>
    <w:p>
      <w:pPr>
        <w:pStyle w:val="4"/>
        <w:spacing w:line="400" w:lineRule="exact"/>
        <w:rPr>
          <w:rFonts w:ascii="仿宋" w:hAnsi="仿宋" w:eastAsia="仿宋"/>
          <w:szCs w:val="21"/>
        </w:rPr>
      </w:pPr>
      <w:r>
        <w:rPr>
          <w:rFonts w:hint="eastAsia" w:hAnsi="宋体" w:cs="宋体"/>
          <w:color w:val="333333"/>
          <w:spacing w:val="8"/>
          <w:sz w:val="24"/>
          <w:szCs w:val="24"/>
          <w:shd w:val="clear" w:color="auto" w:fill="FFFFFF"/>
        </w:rPr>
        <w:drawing>
          <wp:anchor distT="0" distB="0" distL="114935" distR="114935" simplePos="0" relativeHeight="251682816" behindDoc="0" locked="0" layoutInCell="1" allowOverlap="1">
            <wp:simplePos x="0" y="0"/>
            <wp:positionH relativeFrom="column">
              <wp:posOffset>857250</wp:posOffset>
            </wp:positionH>
            <wp:positionV relativeFrom="paragraph">
              <wp:posOffset>111125</wp:posOffset>
            </wp:positionV>
            <wp:extent cx="164465" cy="595630"/>
            <wp:effectExtent l="0" t="0" r="6985" b="1397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6" cstate="print"/>
                    <a:stretch>
                      <a:fillRect/>
                    </a:stretch>
                  </pic:blipFill>
                  <pic:spPr>
                    <a:xfrm>
                      <a:off x="0" y="0"/>
                      <a:ext cx="164465"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521335</wp:posOffset>
                </wp:positionH>
                <wp:positionV relativeFrom="paragraph">
                  <wp:posOffset>64770</wp:posOffset>
                </wp:positionV>
                <wp:extent cx="288290" cy="693420"/>
                <wp:effectExtent l="0" t="0" r="16510" b="11430"/>
                <wp:wrapNone/>
                <wp:docPr id="19" name="文本框 19"/>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r>
                              <w:rPr>
                                <w:rFonts w:hint="eastAsia"/>
                                <w:sz w:val="21"/>
                                <w:szCs w:val="21"/>
                              </w:rPr>
                              <w:t>选修课程</w:t>
                            </w:r>
                          </w:p>
                        </w:txbxContent>
                      </wps:txbx>
                      <wps:bodyPr upright="1"/>
                    </wps:wsp>
                  </a:graphicData>
                </a:graphic>
              </wp:anchor>
            </w:drawing>
          </mc:Choice>
          <mc:Fallback>
            <w:pict>
              <v:shape id="_x0000_s1026" o:spid="_x0000_s1026" o:spt="202" type="#_x0000_t202" style="position:absolute;left:0pt;margin-left:41.05pt;margin-top:5.1pt;height:54.6pt;width:22.7pt;z-index:251663360;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hB2NgAAAAJAQAADwAAAAAAAAABACAA&#10;AAAiAAAAZHJzL2Rvd25yZXYueG1sUEsBAhQAFAAAAAgAh07iQCNHs5oNAgAANwQAAA4AAAAAAAAA&#10;AQAgAAAAJwEAAGRycy9lMm9Eb2MueG1sUEsFBgAAAAAGAAYAWQEAAKYFA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sz w:val="21"/>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4384" behindDoc="0" locked="0" layoutInCell="1" allowOverlap="1">
                <wp:simplePos x="0" y="0"/>
                <wp:positionH relativeFrom="column">
                  <wp:posOffset>1440815</wp:posOffset>
                </wp:positionH>
                <wp:positionV relativeFrom="paragraph">
                  <wp:posOffset>52705</wp:posOffset>
                </wp:positionV>
                <wp:extent cx="3851910" cy="437515"/>
                <wp:effectExtent l="0" t="0" r="15240" b="19685"/>
                <wp:wrapNone/>
                <wp:docPr id="6" name="文本框 6"/>
                <wp:cNvGraphicFramePr/>
                <a:graphic xmlns:a="http://schemas.openxmlformats.org/drawingml/2006/main">
                  <a:graphicData uri="http://schemas.microsoft.com/office/word/2010/wordprocessingShape">
                    <wps:wsp>
                      <wps:cNvSpPr txBox="1"/>
                      <wps:spPr>
                        <a:xfrm>
                          <a:off x="0" y="0"/>
                          <a:ext cx="3851910" cy="437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r>
                              <w:rPr>
                                <w:rFonts w:hint="eastAsia"/>
                                <w:sz w:val="21"/>
                                <w:szCs w:val="21"/>
                              </w:rPr>
                              <w:t>1．</w:t>
                            </w:r>
                            <w:r>
                              <w:rPr>
                                <w:rFonts w:hint="eastAsia"/>
                                <w:sz w:val="21"/>
                                <w:szCs w:val="21"/>
                                <w:lang w:val="en-US"/>
                              </w:rPr>
                              <w:t>礼仪  2.烹饪家政</w:t>
                            </w:r>
                            <w:r>
                              <w:rPr>
                                <w:rFonts w:hint="eastAsia"/>
                                <w:sz w:val="21"/>
                                <w:szCs w:val="21"/>
                              </w:rPr>
                              <w:t xml:space="preserve"> </w:t>
                            </w:r>
                          </w:p>
                          <w:p>
                            <w:pPr>
                              <w:adjustRightInd w:val="0"/>
                              <w:snapToGrid w:val="0"/>
                              <w:spacing w:line="240" w:lineRule="exact"/>
                              <w:rPr>
                                <w:sz w:val="21"/>
                                <w:szCs w:val="21"/>
                                <w:lang w:val="en-US"/>
                              </w:rPr>
                            </w:pPr>
                            <w:r>
                              <w:rPr>
                                <w:rFonts w:hint="eastAsia"/>
                                <w:sz w:val="21"/>
                                <w:szCs w:val="21"/>
                                <w:lang w:val="en-US"/>
                              </w:rPr>
                              <w:t>3.硬笔</w:t>
                            </w:r>
                            <w:r>
                              <w:rPr>
                                <w:rFonts w:hint="eastAsia"/>
                                <w:sz w:val="21"/>
                                <w:szCs w:val="21"/>
                              </w:rPr>
                              <w:t>书法</w:t>
                            </w:r>
                            <w:r>
                              <w:rPr>
                                <w:rFonts w:hint="eastAsia"/>
                                <w:sz w:val="21"/>
                                <w:szCs w:val="21"/>
                                <w:lang w:val="en-US"/>
                              </w:rPr>
                              <w:t xml:space="preserve"> 4.普通话 5.应用文写作</w:t>
                            </w:r>
                          </w:p>
                        </w:txbxContent>
                      </wps:txbx>
                      <wps:bodyPr upright="1"/>
                    </wps:wsp>
                  </a:graphicData>
                </a:graphic>
              </wp:anchor>
            </w:drawing>
          </mc:Choice>
          <mc:Fallback>
            <w:pict>
              <v:shape id="_x0000_s1026" o:spid="_x0000_s1026" o:spt="202" type="#_x0000_t202" style="position:absolute;left:0pt;margin-left:113.45pt;margin-top:4.15pt;height:34.45pt;width:303.3pt;z-index:251664384;mso-width-relative:page;mso-height-relative:page;" fillcolor="#FFFFFF" filled="t" stroked="t" coordsize="21600,21600" o:gfxdata="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WHk92AAAAAgBAAAPAAAAAAAAAAEAIAAA&#10;ACIAAABkcnMvZG93bnJldi54bWxQSwECFAAUAAAACACHTuJAOsU0vQwCAAA2BAAADgAAAAAAAAAB&#10;ACAAAAAnAQAAZHJzL2Uyb0RvYy54bWxQSwUGAAAAAAYABgBZAQAApQU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sz w:val="21"/>
                          <w:szCs w:val="21"/>
                        </w:rPr>
                        <w:t>1．</w:t>
                      </w:r>
                      <w:r>
                        <w:rPr>
                          <w:rFonts w:hint="eastAsia"/>
                          <w:sz w:val="21"/>
                          <w:szCs w:val="21"/>
                          <w:lang w:val="en-US"/>
                        </w:rPr>
                        <w:t>礼仪  2.烹饪家政</w:t>
                      </w:r>
                      <w:r>
                        <w:rPr>
                          <w:rFonts w:hint="eastAsia"/>
                          <w:sz w:val="21"/>
                          <w:szCs w:val="21"/>
                        </w:rPr>
                        <w:t xml:space="preserve"> </w:t>
                      </w:r>
                    </w:p>
                    <w:p>
                      <w:pPr>
                        <w:adjustRightInd w:val="0"/>
                        <w:snapToGrid w:val="0"/>
                        <w:spacing w:line="240" w:lineRule="exact"/>
                        <w:rPr>
                          <w:sz w:val="21"/>
                          <w:szCs w:val="21"/>
                          <w:lang w:val="en-US"/>
                        </w:rPr>
                      </w:pPr>
                      <w:r>
                        <w:rPr>
                          <w:rFonts w:hint="eastAsia"/>
                          <w:sz w:val="21"/>
                          <w:szCs w:val="21"/>
                          <w:lang w:val="en-US"/>
                        </w:rPr>
                        <w:t>3.硬笔</w:t>
                      </w:r>
                      <w:r>
                        <w:rPr>
                          <w:rFonts w:hint="eastAsia"/>
                          <w:sz w:val="21"/>
                          <w:szCs w:val="21"/>
                        </w:rPr>
                        <w:t>书法</w:t>
                      </w:r>
                      <w:r>
                        <w:rPr>
                          <w:rFonts w:hint="eastAsia"/>
                          <w:sz w:val="21"/>
                          <w:szCs w:val="21"/>
                          <w:lang w:val="en-US"/>
                        </w:rPr>
                        <w:t xml:space="preserve"> 4.普通话 5.应用文写作</w:t>
                      </w:r>
                    </w:p>
                  </w:txbxContent>
                </v:textbox>
              </v:shape>
            </w:pict>
          </mc:Fallback>
        </mc:AlternateContent>
      </w: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17780</wp:posOffset>
                </wp:positionV>
                <wp:extent cx="288290" cy="360045"/>
                <wp:effectExtent l="0" t="0" r="16510" b="20955"/>
                <wp:wrapNone/>
                <wp:docPr id="8" name="文本框 8"/>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sz w:val="21"/>
                                <w:szCs w:val="21"/>
                              </w:rPr>
                            </w:pPr>
                            <w:r>
                              <w:rPr>
                                <w:rFonts w:hint="eastAsia"/>
                                <w:sz w:val="21"/>
                                <w:szCs w:val="21"/>
                              </w:rPr>
                              <w:t>限选</w:t>
                            </w:r>
                          </w:p>
                        </w:txbxContent>
                      </wps:txbx>
                      <wps:bodyPr upright="1"/>
                    </wps:wsp>
                  </a:graphicData>
                </a:graphic>
              </wp:anchor>
            </w:drawing>
          </mc:Choice>
          <mc:Fallback>
            <w:pict>
              <v:shape id="_x0000_s1026" o:spid="_x0000_s1026" o:spt="202" type="#_x0000_t202" style="position:absolute;left:0pt;margin-left:81pt;margin-top:1.4pt;height:28.35pt;width:22.7pt;z-index:251665408;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SfGzNgAAAAIAQAADwAAAAAAAAABACAAAAAi&#10;AAAAZHJzL2Rvd25yZXYueG1sUEsBAhQAFAAAAAgAh07iQIBT8eUKAgAANQQAAA4AAAAAAAAAAQAg&#10;AAAAJwEAAGRycy9lMm9Eb2MueG1sUEsFBgAAAAAGAAYAWQEAAKMFAAAAAA==&#10;">
                <v:fill on="t" focussize="0,0"/>
                <v:stroke color="#000000" joinstyle="miter"/>
                <v:imagedata o:title=""/>
                <o:lock v:ext="edit" aspectratio="f"/>
                <v:textbox>
                  <w:txbxContent>
                    <w:p>
                      <w:pPr>
                        <w:adjustRightInd w:val="0"/>
                        <w:snapToGrid w:val="0"/>
                        <w:spacing w:line="200" w:lineRule="exact"/>
                        <w:rPr>
                          <w:sz w:val="21"/>
                          <w:szCs w:val="21"/>
                        </w:rPr>
                      </w:pPr>
                      <w:r>
                        <w:rPr>
                          <w:rFonts w:hint="eastAsia"/>
                          <w:sz w:val="21"/>
                          <w:szCs w:val="21"/>
                        </w:rPr>
                        <w:t>限选</w:t>
                      </w:r>
                    </w:p>
                  </w:txbxContent>
                </v:textbox>
              </v:shape>
            </w:pict>
          </mc:Fallback>
        </mc:AlternateContent>
      </w:r>
    </w:p>
    <w:p>
      <w:pPr>
        <w:pStyle w:val="4"/>
        <w:spacing w:line="400" w:lineRule="exact"/>
        <w:rPr>
          <w:rFonts w:ascii="仿宋" w:hAnsi="仿宋" w:eastAsia="仿宋"/>
          <w:szCs w:val="21"/>
        </w:rPr>
      </w:pPr>
      <w:r>
        <w:rPr>
          <w:szCs w:val="21"/>
        </w:rPr>
        <mc:AlternateContent>
          <mc:Choice Requires="wps">
            <w:drawing>
              <wp:anchor distT="0" distB="0" distL="114300" distR="114300" simplePos="0" relativeHeight="251687936" behindDoc="0" locked="0" layoutInCell="1" allowOverlap="1">
                <wp:simplePos x="0" y="0"/>
                <wp:positionH relativeFrom="column">
                  <wp:posOffset>1324610</wp:posOffset>
                </wp:positionH>
                <wp:positionV relativeFrom="paragraph">
                  <wp:posOffset>3810</wp:posOffset>
                </wp:positionV>
                <wp:extent cx="120650" cy="0"/>
                <wp:effectExtent l="0" t="57150" r="32385" b="76200"/>
                <wp:wrapNone/>
                <wp:docPr id="30" name="直接连接符 30"/>
                <wp:cNvGraphicFramePr/>
                <a:graphic xmlns:a="http://schemas.openxmlformats.org/drawingml/2006/main">
                  <a:graphicData uri="http://schemas.microsoft.com/office/word/2010/wordprocessingShape">
                    <wps:wsp>
                      <wps:cNvCnPr/>
                      <wps:spPr>
                        <a:xfrm>
                          <a:off x="0" y="0"/>
                          <a:ext cx="120580"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104.3pt;margin-top:0.3pt;height:0pt;width:9.5pt;z-index:251687936;mso-width-relative:page;mso-height-relative:page;" filled="f" stroked="t" coordsize="21600,21600" o:gfxdata="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tiL/tQAAAAFAQAADwAAAAAAAAABACAAAAAiAAAAZHJzL2Rvd25yZXYueG1sUEsBAhQA&#10;FAAAAAgAh07iQF0cF+X2AQAA2wMAAA4AAAAAAAAAAQAgAAAAIwEAAGRycy9lMm9Eb2MueG1sUEsF&#10;BgAAAAAGAAYAWQEAAIsFA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1019175</wp:posOffset>
                </wp:positionH>
                <wp:positionV relativeFrom="paragraph">
                  <wp:posOffset>176530</wp:posOffset>
                </wp:positionV>
                <wp:extent cx="288290" cy="347345"/>
                <wp:effectExtent l="0" t="0" r="16510" b="14605"/>
                <wp:wrapNone/>
                <wp:docPr id="9" name="文本框 9"/>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sz w:val="21"/>
                                <w:szCs w:val="21"/>
                              </w:rPr>
                            </w:pPr>
                            <w:r>
                              <w:rPr>
                                <w:rFonts w:hint="eastAsia"/>
                                <w:sz w:val="21"/>
                                <w:szCs w:val="21"/>
                              </w:rPr>
                              <w:t>任选</w:t>
                            </w:r>
                          </w:p>
                        </w:txbxContent>
                      </wps:txbx>
                      <wps:bodyPr upright="1"/>
                    </wps:wsp>
                  </a:graphicData>
                </a:graphic>
              </wp:anchor>
            </w:drawing>
          </mc:Choice>
          <mc:Fallback>
            <w:pict>
              <v:shape id="_x0000_s1026" o:spid="_x0000_s1026" o:spt="202" type="#_x0000_t202" style="position:absolute;left:0pt;margin-left:80.25pt;margin-top:13.9pt;height:27.35pt;width:22.7pt;z-index:251666432;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qL3nNcAAAAJAQAADwAAAAAAAAABACAAAAAi&#10;AAAAZHJzL2Rvd25yZXYueG1sUEsBAhQAFAAAAAgAh07iQLhkDSMLAgAANQQAAA4AAAAAAAAAAQAg&#10;AAAAJgEAAGRycy9lMm9Eb2MueG1sUEsFBgAAAAAGAAYAWQEAAKMFAAAAAA==&#10;">
                <v:fill on="t" focussize="0,0"/>
                <v:stroke color="#000000" joinstyle="miter"/>
                <v:imagedata o:title=""/>
                <o:lock v:ext="edit" aspectratio="f"/>
                <v:textbox>
                  <w:txbxContent>
                    <w:p>
                      <w:pPr>
                        <w:adjustRightInd w:val="0"/>
                        <w:snapToGrid w:val="0"/>
                        <w:spacing w:line="200" w:lineRule="exact"/>
                        <w:rPr>
                          <w:sz w:val="21"/>
                          <w:szCs w:val="21"/>
                        </w:rPr>
                      </w:pPr>
                      <w:r>
                        <w:rPr>
                          <w:rFonts w:hint="eastAsia"/>
                          <w:sz w:val="21"/>
                          <w:szCs w:val="21"/>
                        </w:rPr>
                        <w:t>任选</w:t>
                      </w:r>
                    </w:p>
                  </w:txbxContent>
                </v:textbox>
              </v:shape>
            </w:pict>
          </mc:Fallback>
        </mc:AlternateContent>
      </w:r>
    </w:p>
    <w:p>
      <w:pPr>
        <w:pStyle w:val="4"/>
        <w:tabs>
          <w:tab w:val="left" w:pos="2136"/>
        </w:tabs>
        <w:spacing w:line="400" w:lineRule="exact"/>
        <w:rPr>
          <w:rFonts w:ascii="仿宋" w:hAnsi="仿宋" w:eastAsia="仿宋"/>
          <w:szCs w:val="21"/>
        </w:rPr>
      </w:pPr>
      <w:r>
        <w:rPr>
          <w:szCs w:val="21"/>
        </w:rPr>
        <mc:AlternateContent>
          <mc:Choice Requires="wps">
            <w:drawing>
              <wp:anchor distT="0" distB="0" distL="114300" distR="114300" simplePos="0" relativeHeight="251688960" behindDoc="0" locked="0" layoutInCell="1" allowOverlap="1">
                <wp:simplePos x="0" y="0"/>
                <wp:positionH relativeFrom="column">
                  <wp:posOffset>1313180</wp:posOffset>
                </wp:positionH>
                <wp:positionV relativeFrom="paragraph">
                  <wp:posOffset>153035</wp:posOffset>
                </wp:positionV>
                <wp:extent cx="120015" cy="0"/>
                <wp:effectExtent l="0" t="57150" r="32385" b="76200"/>
                <wp:wrapNone/>
                <wp:docPr id="31" name="直接连接符 31"/>
                <wp:cNvGraphicFramePr/>
                <a:graphic xmlns:a="http://schemas.openxmlformats.org/drawingml/2006/main">
                  <a:graphicData uri="http://schemas.microsoft.com/office/word/2010/wordprocessingShape">
                    <wps:wsp>
                      <wps:cNvCnPr/>
                      <wps:spPr>
                        <a:xfrm>
                          <a:off x="0" y="0"/>
                          <a:ext cx="120015"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103.4pt;margin-top:12.05pt;height:0pt;width:9.45pt;z-index:251688960;mso-width-relative:page;mso-height-relative:page;" filled="f" stroked="t" coordsize="21600,21600" o:gfxdata="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Wugp9gAAAAJAQAADwAAAAAAAAABACAAAAAiAAAAZHJzL2Rvd25yZXYueG1sUEsB&#10;AhQAFAAAAAgAh07iQHp5+W/1AQAA2wMAAA4AAAAAAAAAAQAgAAAAJwEAAGRycy9lMm9Eb2MueG1s&#10;UEsFBgAAAAAGAAYAWQEAAI4FA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1440815</wp:posOffset>
                </wp:positionH>
                <wp:positionV relativeFrom="paragraph">
                  <wp:posOffset>29845</wp:posOffset>
                </wp:positionV>
                <wp:extent cx="3851910" cy="240030"/>
                <wp:effectExtent l="0" t="0" r="15240" b="26670"/>
                <wp:wrapNone/>
                <wp:docPr id="7" name="文本框 7"/>
                <wp:cNvGraphicFramePr/>
                <a:graphic xmlns:a="http://schemas.openxmlformats.org/drawingml/2006/main">
                  <a:graphicData uri="http://schemas.microsoft.com/office/word/2010/wordprocessingShape">
                    <wps:wsp>
                      <wps:cNvSpPr txBox="1"/>
                      <wps:spPr>
                        <a:xfrm>
                          <a:off x="0" y="0"/>
                          <a:ext cx="3851910" cy="240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both"/>
                              <w:rPr>
                                <w:sz w:val="21"/>
                                <w:szCs w:val="21"/>
                                <w:lang w:val="en-US"/>
                              </w:rPr>
                            </w:pPr>
                            <w:r>
                              <w:rPr>
                                <w:rFonts w:hint="eastAsia"/>
                                <w:sz w:val="21"/>
                                <w:szCs w:val="21"/>
                              </w:rPr>
                              <w:t>心理健康、职业健康与安全</w:t>
                            </w:r>
                          </w:p>
                        </w:txbxContent>
                      </wps:txbx>
                      <wps:bodyPr upright="1"/>
                    </wps:wsp>
                  </a:graphicData>
                </a:graphic>
              </wp:anchor>
            </w:drawing>
          </mc:Choice>
          <mc:Fallback>
            <w:pict>
              <v:shape id="_x0000_s1026" o:spid="_x0000_s1026" o:spt="202" type="#_x0000_t202" style="position:absolute;left:0pt;margin-left:113.45pt;margin-top:2.35pt;height:18.9pt;width:303.3pt;z-index:251667456;mso-width-relative:page;mso-height-relative:page;" fillcolor="#FFFFFF" filled="t" stroked="t" coordsize="21600,21600" o:gfxdata="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4idq3YAAAACAEAAA8AAAAAAAAAAQAg&#10;AAAAIgAAAGRycy9kb3ducmV2LnhtbFBLAQIUABQAAAAIAIdO4kDQchgfDgIAADYEAAAOAAAAAAAA&#10;AAEAIAAAACcBAABkcnMvZTJvRG9jLnhtbFBLBQYAAAAABgAGAFkBAACnBQAAAAA=&#10;">
                <v:fill on="t" focussize="0,0"/>
                <v:stroke color="#000000" joinstyle="miter"/>
                <v:imagedata o:title=""/>
                <o:lock v:ext="edit" aspectratio="f"/>
                <v:textbox>
                  <w:txbxContent>
                    <w:p>
                      <w:pPr>
                        <w:adjustRightInd w:val="0"/>
                        <w:snapToGrid w:val="0"/>
                        <w:spacing w:line="240" w:lineRule="exact"/>
                        <w:jc w:val="both"/>
                        <w:rPr>
                          <w:sz w:val="21"/>
                          <w:szCs w:val="21"/>
                          <w:lang w:val="en-US"/>
                        </w:rPr>
                      </w:pPr>
                      <w:r>
                        <w:rPr>
                          <w:rFonts w:hint="eastAsia"/>
                          <w:sz w:val="21"/>
                          <w:szCs w:val="21"/>
                        </w:rPr>
                        <w:t>心理健康、职业健康与安全</w:t>
                      </w:r>
                    </w:p>
                  </w:txbxContent>
                </v:textbox>
              </v:shape>
            </w:pict>
          </mc:Fallback>
        </mc:AlternateContent>
      </w:r>
      <w:r>
        <w:rPr>
          <w:rFonts w:ascii="仿宋" w:hAnsi="仿宋" w:eastAsia="仿宋"/>
          <w:szCs w:val="21"/>
        </w:rPr>
        <w:tab/>
      </w:r>
    </w:p>
    <w:p>
      <w:pPr>
        <w:pStyle w:val="4"/>
        <w:spacing w:line="400" w:lineRule="exact"/>
        <w:rPr>
          <w:rFonts w:ascii="仿宋" w:hAnsi="仿宋" w:eastAsia="仿宋"/>
          <w:szCs w:val="21"/>
        </w:rPr>
      </w:pPr>
    </w:p>
    <w:p>
      <w:pPr>
        <w:pStyle w:val="4"/>
        <w:spacing w:line="400" w:lineRule="exact"/>
        <w:rPr>
          <w:rFonts w:ascii="仿宋" w:hAnsi="仿宋" w:eastAsia="仿宋"/>
          <w:szCs w:val="21"/>
        </w:rPr>
      </w:pPr>
    </w:p>
    <w:p>
      <w:pPr>
        <w:pStyle w:val="4"/>
        <w:spacing w:line="400" w:lineRule="exact"/>
        <w:rPr>
          <w:rFonts w:ascii="仿宋" w:hAnsi="仿宋" w:eastAsia="仿宋"/>
          <w:szCs w:val="21"/>
        </w:rPr>
      </w:pPr>
    </w:p>
    <w:p>
      <w:pPr>
        <w:pStyle w:val="4"/>
        <w:spacing w:line="400" w:lineRule="exact"/>
        <w:rPr>
          <w:rFonts w:ascii="仿宋" w:hAnsi="仿宋" w:eastAsia="仿宋"/>
          <w:szCs w:val="21"/>
        </w:rPr>
      </w:pPr>
      <w:r>
        <w:rPr>
          <w:rFonts w:hint="eastAsia" w:hAnsi="宋体" w:cs="宋体"/>
          <w:color w:val="333333"/>
          <w:spacing w:val="8"/>
          <w:sz w:val="24"/>
          <w:szCs w:val="24"/>
          <w:shd w:val="clear" w:color="auto" w:fill="FFFFFF"/>
        </w:rPr>
        <w:drawing>
          <wp:anchor distT="0" distB="0" distL="114935" distR="114935" simplePos="0" relativeHeight="251689984" behindDoc="0" locked="0" layoutInCell="1" allowOverlap="1">
            <wp:simplePos x="0" y="0"/>
            <wp:positionH relativeFrom="column">
              <wp:posOffset>1323975</wp:posOffset>
            </wp:positionH>
            <wp:positionV relativeFrom="paragraph">
              <wp:posOffset>109220</wp:posOffset>
            </wp:positionV>
            <wp:extent cx="88900" cy="523875"/>
            <wp:effectExtent l="0" t="0" r="6350" b="9525"/>
            <wp:wrapNone/>
            <wp:docPr id="32" name="图片 3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SD13B`XQZAGY@N[EX(3P)DJ"/>
                    <pic:cNvPicPr>
                      <a:picLocks noChangeAspect="1"/>
                    </pic:cNvPicPr>
                  </pic:nvPicPr>
                  <pic:blipFill>
                    <a:blip r:embed="rId6" cstate="print"/>
                    <a:stretch>
                      <a:fillRect/>
                    </a:stretch>
                  </pic:blipFill>
                  <pic:spPr>
                    <a:xfrm>
                      <a:off x="0" y="0"/>
                      <a:ext cx="88900" cy="523875"/>
                    </a:xfrm>
                    <a:prstGeom prst="rect">
                      <a:avLst/>
                    </a:prstGeom>
                  </pic:spPr>
                </pic:pic>
              </a:graphicData>
            </a:graphic>
          </wp:anchor>
        </w:drawing>
      </w:r>
      <w:r>
        <w:rPr>
          <w:szCs w:val="21"/>
        </w:rPr>
        <mc:AlternateContent>
          <mc:Choice Requires="wps">
            <w:drawing>
              <wp:anchor distT="0" distB="0" distL="114300" distR="114300" simplePos="0" relativeHeight="251691008" behindDoc="0" locked="0" layoutInCell="1" allowOverlap="1">
                <wp:simplePos x="0" y="0"/>
                <wp:positionH relativeFrom="column">
                  <wp:posOffset>3094355</wp:posOffset>
                </wp:positionH>
                <wp:positionV relativeFrom="paragraph">
                  <wp:posOffset>83820</wp:posOffset>
                </wp:positionV>
                <wp:extent cx="140335" cy="9525"/>
                <wp:effectExtent l="0" t="38100" r="31115" b="66675"/>
                <wp:wrapNone/>
                <wp:docPr id="33" name="直接连接符 33"/>
                <wp:cNvGraphicFramePr/>
                <a:graphic xmlns:a="http://schemas.openxmlformats.org/drawingml/2006/main">
                  <a:graphicData uri="http://schemas.microsoft.com/office/word/2010/wordprocessingShape">
                    <wps:wsp>
                      <wps:cNvCnPr/>
                      <wps:spPr>
                        <a:xfrm>
                          <a:off x="0" y="0"/>
                          <a:ext cx="140335" cy="9525"/>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243.65pt;margin-top:6.6pt;height:0.75pt;width:11.05pt;z-index:251691008;mso-width-relative:page;mso-height-relative:page;" filled="f" stroked="t" coordsize="21600,21600" o:gfxdata="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ko4k2QAAAAkBAAAPAAAAAAAAAAEAIAAAACIAAABkcnMvZG93bnJldi54bWxQ&#10;SwECFAAUAAAACACHTuJAmNHENfYBAADeAwAADgAAAAAAAAABACAAAAAoAQAAZHJzL2Uyb0RvYy54&#10;bWxQSwUGAAAAAAYABgBZAQAAkAU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1445260</wp:posOffset>
                </wp:positionH>
                <wp:positionV relativeFrom="paragraph">
                  <wp:posOffset>-26035</wp:posOffset>
                </wp:positionV>
                <wp:extent cx="1597660" cy="252095"/>
                <wp:effectExtent l="0" t="0" r="21590" b="14605"/>
                <wp:wrapNone/>
                <wp:docPr id="14" name="文本框 14"/>
                <wp:cNvGraphicFramePr/>
                <a:graphic xmlns:a="http://schemas.openxmlformats.org/drawingml/2006/main">
                  <a:graphicData uri="http://schemas.microsoft.com/office/word/2010/wordprocessingShape">
                    <wps:wsp>
                      <wps:cNvSpPr txBox="1"/>
                      <wps:spPr>
                        <a:xfrm>
                          <a:off x="0" y="0"/>
                          <a:ext cx="1597688" cy="25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center"/>
                              <w:rPr>
                                <w:sz w:val="21"/>
                                <w:szCs w:val="21"/>
                                <w:lang w:val="en-US"/>
                              </w:rPr>
                            </w:pPr>
                            <w:r>
                              <w:rPr>
                                <w:rFonts w:hint="eastAsia"/>
                                <w:sz w:val="21"/>
                                <w:szCs w:val="21"/>
                                <w:lang w:val="en-US"/>
                              </w:rPr>
                              <w:t>智能化应用</w:t>
                            </w:r>
                          </w:p>
                        </w:txbxContent>
                      </wps:txbx>
                      <wps:bodyPr wrap="square" upright="1"/>
                    </wps:wsp>
                  </a:graphicData>
                </a:graphic>
              </wp:anchor>
            </w:drawing>
          </mc:Choice>
          <mc:Fallback>
            <w:pict>
              <v:shape id="_x0000_s1026" o:spid="_x0000_s1026" o:spt="202" type="#_x0000_t202" style="position:absolute;left:0pt;margin-left:113.8pt;margin-top:-2.05pt;height:19.85pt;width:125.8pt;z-index:251668480;mso-width-relative:page;mso-height-relative:page;" fillcolor="#FFFFFF" filled="t" stroked="t" coordsize="21600,21600" o:gfxdata="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690X2gAAAAkBAAAP&#10;AAAAAAAAAAEAIAAAACIAAABkcnMvZG93bnJldi54bWxQSwECFAAUAAAACACHTuJA+ray1xYCAABG&#10;BAAADgAAAAAAAAABACAAAAApAQAAZHJzL2Uyb0RvYy54bWxQSwUGAAAAAAYABgBZAQAAsQUAAAAA&#10;">
                <v:fill on="t" focussize="0,0"/>
                <v:stroke color="#000000" joinstyle="miter"/>
                <v:imagedata o:title=""/>
                <o:lock v:ext="edit" aspectratio="f"/>
                <v:textbox>
                  <w:txbxContent>
                    <w:p>
                      <w:pPr>
                        <w:adjustRightInd w:val="0"/>
                        <w:snapToGrid w:val="0"/>
                        <w:spacing w:line="240" w:lineRule="exact"/>
                        <w:jc w:val="center"/>
                        <w:rPr>
                          <w:sz w:val="21"/>
                          <w:szCs w:val="21"/>
                          <w:lang w:val="en-US"/>
                        </w:rPr>
                      </w:pPr>
                      <w:r>
                        <w:rPr>
                          <w:rFonts w:hint="eastAsia"/>
                          <w:sz w:val="21"/>
                          <w:szCs w:val="21"/>
                          <w:lang w:val="en-US"/>
                        </w:rPr>
                        <w:t>智能化应用</w:t>
                      </w:r>
                    </w:p>
                  </w:txbxContent>
                </v:textbox>
              </v:shape>
            </w:pict>
          </mc:Fallback>
        </mc:AlternateContent>
      </w: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3284220</wp:posOffset>
                </wp:positionH>
                <wp:positionV relativeFrom="paragraph">
                  <wp:posOffset>-96520</wp:posOffset>
                </wp:positionV>
                <wp:extent cx="2012950" cy="401955"/>
                <wp:effectExtent l="0" t="0" r="25400" b="17780"/>
                <wp:wrapNone/>
                <wp:docPr id="16" name="文本框 16"/>
                <wp:cNvGraphicFramePr/>
                <a:graphic xmlns:a="http://schemas.openxmlformats.org/drawingml/2006/main">
                  <a:graphicData uri="http://schemas.microsoft.com/office/word/2010/wordprocessingShape">
                    <wps:wsp>
                      <wps:cNvSpPr txBox="1"/>
                      <wps:spPr>
                        <a:xfrm>
                          <a:off x="0" y="0"/>
                          <a:ext cx="2012950" cy="4019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numPr>
                                <w:ilvl w:val="0"/>
                                <w:numId w:val="2"/>
                              </w:numPr>
                              <w:adjustRightInd w:val="0"/>
                              <w:snapToGrid w:val="0"/>
                              <w:spacing w:line="240" w:lineRule="exact"/>
                              <w:rPr>
                                <w:sz w:val="21"/>
                                <w:szCs w:val="21"/>
                                <w:lang w:val="en-US"/>
                              </w:rPr>
                            </w:pPr>
                            <w:r>
                              <w:rPr>
                                <w:rFonts w:hint="eastAsia"/>
                                <w:sz w:val="21"/>
                                <w:szCs w:val="21"/>
                                <w:lang w:val="en-US"/>
                              </w:rPr>
                              <w:t>智能化穿戴设备应用</w:t>
                            </w:r>
                          </w:p>
                          <w:p>
                            <w:pPr>
                              <w:numPr>
                                <w:ilvl w:val="0"/>
                                <w:numId w:val="2"/>
                              </w:numPr>
                              <w:adjustRightInd w:val="0"/>
                              <w:snapToGrid w:val="0"/>
                              <w:spacing w:line="240" w:lineRule="exact"/>
                              <w:rPr>
                                <w:sz w:val="21"/>
                                <w:szCs w:val="21"/>
                                <w:lang w:val="en-US"/>
                              </w:rPr>
                            </w:pPr>
                            <w:r>
                              <w:rPr>
                                <w:rFonts w:hint="eastAsia"/>
                                <w:sz w:val="21"/>
                                <w:szCs w:val="21"/>
                                <w:lang w:val="en-US"/>
                              </w:rPr>
                              <w:t>综合信息管理</w:t>
                            </w:r>
                          </w:p>
                        </w:txbxContent>
                      </wps:txbx>
                      <wps:bodyPr wrap="square" upright="1">
                        <a:noAutofit/>
                      </wps:bodyPr>
                    </wps:wsp>
                  </a:graphicData>
                </a:graphic>
              </wp:anchor>
            </w:drawing>
          </mc:Choice>
          <mc:Fallback>
            <w:pict>
              <v:shape id="_x0000_s1026" o:spid="_x0000_s1026" o:spt="202" type="#_x0000_t202" style="position:absolute;left:0pt;margin-left:258.6pt;margin-top:-7.6pt;height:31.65pt;width:158.5pt;z-index:251669504;mso-width-relative:page;mso-height-relative:page;" fillcolor="#FFFFFF" filled="t" stroked="t" coordsize="21600,21600" o:gfxdata="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LpC&#10;hdoAAAAKAQAADwAAAAAAAAABACAAAAAiAAAAZHJzL2Rvd25yZXYueG1sUEsBAhQAFAAAAAgAh07i&#10;QP47MKkgAgAAYAQAAA4AAAAAAAAAAQAgAAAAKQEAAGRycy9lMm9Eb2MueG1sUEsFBgAAAAAGAAYA&#10;WQEAALsFAAAAAA==&#10;">
                <v:fill on="t" focussize="0,0"/>
                <v:stroke color="#000000" joinstyle="miter"/>
                <v:imagedata o:title=""/>
                <o:lock v:ext="edit" aspectratio="f"/>
                <v:textbox>
                  <w:txbxContent>
                    <w:p>
                      <w:pPr>
                        <w:numPr>
                          <w:ilvl w:val="0"/>
                          <w:numId w:val="2"/>
                        </w:numPr>
                        <w:adjustRightInd w:val="0"/>
                        <w:snapToGrid w:val="0"/>
                        <w:spacing w:line="240" w:lineRule="exact"/>
                        <w:rPr>
                          <w:sz w:val="21"/>
                          <w:szCs w:val="21"/>
                          <w:lang w:val="en-US"/>
                        </w:rPr>
                      </w:pPr>
                      <w:r>
                        <w:rPr>
                          <w:rFonts w:hint="eastAsia"/>
                          <w:sz w:val="21"/>
                          <w:szCs w:val="21"/>
                          <w:lang w:val="en-US"/>
                        </w:rPr>
                        <w:t>智能化穿戴设备应用</w:t>
                      </w:r>
                    </w:p>
                    <w:p>
                      <w:pPr>
                        <w:numPr>
                          <w:ilvl w:val="0"/>
                          <w:numId w:val="2"/>
                        </w:numPr>
                        <w:adjustRightInd w:val="0"/>
                        <w:snapToGrid w:val="0"/>
                        <w:spacing w:line="240" w:lineRule="exact"/>
                        <w:rPr>
                          <w:sz w:val="21"/>
                          <w:szCs w:val="21"/>
                          <w:lang w:val="en-US"/>
                        </w:rPr>
                      </w:pPr>
                      <w:r>
                        <w:rPr>
                          <w:rFonts w:hint="eastAsia"/>
                          <w:sz w:val="21"/>
                          <w:szCs w:val="21"/>
                          <w:lang w:val="en-US"/>
                        </w:rPr>
                        <w:t>综合信息管理</w:t>
                      </w:r>
                    </w:p>
                  </w:txbxContent>
                </v:textbox>
              </v:shape>
            </w:pict>
          </mc:Fallback>
        </mc:AlternateContent>
      </w: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1012825</wp:posOffset>
                </wp:positionH>
                <wp:positionV relativeFrom="paragraph">
                  <wp:posOffset>108585</wp:posOffset>
                </wp:positionV>
                <wp:extent cx="285750" cy="939165"/>
                <wp:effectExtent l="0" t="0" r="19050" b="13335"/>
                <wp:wrapNone/>
                <wp:docPr id="13" name="文本框 13"/>
                <wp:cNvGraphicFramePr/>
                <a:graphic xmlns:a="http://schemas.openxmlformats.org/drawingml/2006/main">
                  <a:graphicData uri="http://schemas.microsoft.com/office/word/2010/wordprocessingShape">
                    <wps:wsp>
                      <wps:cNvSpPr txBox="1"/>
                      <wps:spPr>
                        <a:xfrm>
                          <a:off x="0" y="0"/>
                          <a:ext cx="285820" cy="939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p>
                          <w:p>
                            <w:pPr>
                              <w:adjustRightInd w:val="0"/>
                              <w:snapToGrid w:val="0"/>
                              <w:spacing w:line="200" w:lineRule="exact"/>
                              <w:jc w:val="center"/>
                              <w:rPr>
                                <w:sz w:val="21"/>
                                <w:szCs w:val="21"/>
                              </w:rPr>
                            </w:pPr>
                            <w:r>
                              <w:rPr>
                                <w:rFonts w:hint="eastAsia"/>
                                <w:sz w:val="21"/>
                                <w:szCs w:val="21"/>
                              </w:rPr>
                              <w:t>方向课程</w:t>
                            </w:r>
                          </w:p>
                        </w:txbxContent>
                      </wps:txbx>
                      <wps:bodyPr wrap="square" upright="1"/>
                    </wps:wsp>
                  </a:graphicData>
                </a:graphic>
              </wp:anchor>
            </w:drawing>
          </mc:Choice>
          <mc:Fallback>
            <w:pict>
              <v:shape id="_x0000_s1026" o:spid="_x0000_s1026" o:spt="202" type="#_x0000_t202" style="position:absolute;left:0pt;margin-left:79.75pt;margin-top:8.55pt;height:73.95pt;width:22.5pt;z-index:251670528;mso-width-relative:page;mso-height-relative:page;" fillcolor="#FFFFFF" filled="t" stroked="t" coordsize="21600,21600" o:gfxdata="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jYD8XYAAAACgEAAA8AAAAA&#10;AAAAAQAgAAAAIgAAAGRycy9kb3ducmV2LnhtbFBLAQIUABQAAAAIAIdO4kCIVw4/FAIAAEUEAAAO&#10;AAAAAAAAAAEAIAAAACcBAABkcnMvZTJvRG9jLnhtbFBLBQYAAAAABgAGAFkBAACtBQAAAAA=&#10;">
                <v:fill on="t" focussize="0,0"/>
                <v:stroke color="#000000" joinstyle="miter"/>
                <v:imagedata o:title=""/>
                <o:lock v:ext="edit" aspectratio="f"/>
                <v:textbox>
                  <w:txbxContent>
                    <w:p>
                      <w:pPr>
                        <w:adjustRightInd w:val="0"/>
                        <w:snapToGrid w:val="0"/>
                        <w:spacing w:line="240" w:lineRule="exact"/>
                        <w:rPr>
                          <w:sz w:val="21"/>
                          <w:szCs w:val="21"/>
                        </w:rPr>
                      </w:pPr>
                    </w:p>
                    <w:p>
                      <w:pPr>
                        <w:adjustRightInd w:val="0"/>
                        <w:snapToGrid w:val="0"/>
                        <w:spacing w:line="200" w:lineRule="exact"/>
                        <w:jc w:val="center"/>
                        <w:rPr>
                          <w:sz w:val="21"/>
                          <w:szCs w:val="21"/>
                        </w:rPr>
                      </w:pPr>
                      <w:r>
                        <w:rPr>
                          <w:rFonts w:hint="eastAsia"/>
                          <w:sz w:val="21"/>
                          <w:szCs w:val="21"/>
                        </w:rPr>
                        <w:t>方向课程</w:t>
                      </w: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3279775</wp:posOffset>
                </wp:positionH>
                <wp:positionV relativeFrom="paragraph">
                  <wp:posOffset>128270</wp:posOffset>
                </wp:positionV>
                <wp:extent cx="2012950" cy="708025"/>
                <wp:effectExtent l="0" t="0" r="25400" b="15875"/>
                <wp:wrapNone/>
                <wp:docPr id="17" name="文本框 17"/>
                <wp:cNvGraphicFramePr/>
                <a:graphic xmlns:a="http://schemas.openxmlformats.org/drawingml/2006/main">
                  <a:graphicData uri="http://schemas.microsoft.com/office/word/2010/wordprocessingShape">
                    <wps:wsp>
                      <wps:cNvSpPr txBox="1"/>
                      <wps:spPr>
                        <a:xfrm>
                          <a:off x="0" y="0"/>
                          <a:ext cx="2012950" cy="7080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lang w:val="en-US"/>
                              </w:rPr>
                            </w:pPr>
                            <w:r>
                              <w:rPr>
                                <w:rFonts w:hint="eastAsia"/>
                                <w:sz w:val="21"/>
                                <w:szCs w:val="21"/>
                              </w:rPr>
                              <w:t>1</w:t>
                            </w:r>
                            <w:r>
                              <w:rPr>
                                <w:rFonts w:hint="eastAsia"/>
                                <w:sz w:val="21"/>
                                <w:szCs w:val="21"/>
                                <w:lang w:val="en-US"/>
                              </w:rPr>
                              <w:t>经络学腧穴学 2.老年康复训练与指导（</w:t>
                            </w:r>
                            <w:r>
                              <w:rPr>
                                <w:rFonts w:hint="eastAsia"/>
                                <w:lang w:val="en-US"/>
                              </w:rPr>
                              <w:t>老年针灸推拿学）:</w:t>
                            </w:r>
                            <w:r>
                              <w:rPr>
                                <w:rFonts w:hint="eastAsia"/>
                                <w:sz w:val="21"/>
                                <w:szCs w:val="21"/>
                                <w:lang w:val="en-US"/>
                              </w:rPr>
                              <w:t>1.老年营养与膳食 2.老年常见病预防与照护</w:t>
                            </w:r>
                          </w:p>
                        </w:txbxContent>
                      </wps:txbx>
                      <wps:bodyPr upright="1"/>
                    </wps:wsp>
                  </a:graphicData>
                </a:graphic>
              </wp:anchor>
            </w:drawing>
          </mc:Choice>
          <mc:Fallback>
            <w:pict>
              <v:shape id="_x0000_s1026" o:spid="_x0000_s1026" o:spt="202" type="#_x0000_t202" style="position:absolute;left:0pt;margin-left:258.25pt;margin-top:10.1pt;height:55.75pt;width:158.5pt;z-index:251671552;mso-width-relative:page;mso-height-relative:page;" fillcolor="#FFFFFF" filled="t" stroked="t" coordsize="21600,21600" o:gfxdata="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Naba9kAAAAKAQAADwAAAAAAAAABACAAAAAi&#10;AAAAZHJzL2Rvd25yZXYueG1sUEsBAhQAFAAAAAgAh07iQODU8+YJAgAAOAQAAA4AAAAAAAAAAQAg&#10;AAAAKAEAAGRycy9lMm9Eb2MueG1sUEsFBgAAAAAGAAYAWQEAAKMFAAAAAA==&#10;">
                <v:fill on="t" focussize="0,0"/>
                <v:stroke color="#000000" joinstyle="miter"/>
                <v:imagedata o:title=""/>
                <o:lock v:ext="edit" aspectratio="f"/>
                <v:textbox>
                  <w:txbxContent>
                    <w:p>
                      <w:pPr>
                        <w:adjustRightInd w:val="0"/>
                        <w:snapToGrid w:val="0"/>
                        <w:spacing w:line="240" w:lineRule="exact"/>
                        <w:rPr>
                          <w:lang w:val="en-US"/>
                        </w:rPr>
                      </w:pPr>
                      <w:r>
                        <w:rPr>
                          <w:rFonts w:hint="eastAsia"/>
                          <w:sz w:val="21"/>
                          <w:szCs w:val="21"/>
                        </w:rPr>
                        <w:t>1</w:t>
                      </w:r>
                      <w:r>
                        <w:rPr>
                          <w:rFonts w:hint="eastAsia"/>
                          <w:sz w:val="21"/>
                          <w:szCs w:val="21"/>
                          <w:lang w:val="en-US"/>
                        </w:rPr>
                        <w:t>经络学腧穴学 2.老年康复训练与指导（</w:t>
                      </w:r>
                      <w:r>
                        <w:rPr>
                          <w:rFonts w:hint="eastAsia"/>
                          <w:lang w:val="en-US"/>
                        </w:rPr>
                        <w:t>老年针灸推拿学）:</w:t>
                      </w:r>
                      <w:r>
                        <w:rPr>
                          <w:rFonts w:hint="eastAsia"/>
                          <w:sz w:val="21"/>
                          <w:szCs w:val="21"/>
                          <w:lang w:val="en-US"/>
                        </w:rPr>
                        <w:t>1.老年营养与膳食 2.老年常见病预防与照护</w:t>
                      </w:r>
                    </w:p>
                  </w:txbxContent>
                </v:textbox>
              </v:shape>
            </w:pict>
          </mc:Fallback>
        </mc:AlternateContent>
      </w:r>
    </w:p>
    <w:p>
      <w:pPr>
        <w:pStyle w:val="4"/>
        <w:spacing w:line="400" w:lineRule="exact"/>
        <w:rPr>
          <w:rFonts w:ascii="仿宋" w:hAnsi="仿宋" w:eastAsia="仿宋"/>
          <w:szCs w:val="21"/>
        </w:rPr>
      </w:pPr>
      <w:r>
        <w:rPr>
          <w:szCs w:val="21"/>
        </w:rPr>
        <mc:AlternateContent>
          <mc:Choice Requires="wps">
            <w:drawing>
              <wp:anchor distT="0" distB="0" distL="114300" distR="114300" simplePos="0" relativeHeight="251692032" behindDoc="0" locked="0" layoutInCell="1" allowOverlap="1">
                <wp:simplePos x="0" y="0"/>
                <wp:positionH relativeFrom="column">
                  <wp:posOffset>3103245</wp:posOffset>
                </wp:positionH>
                <wp:positionV relativeFrom="paragraph">
                  <wp:posOffset>178435</wp:posOffset>
                </wp:positionV>
                <wp:extent cx="140335" cy="0"/>
                <wp:effectExtent l="0" t="57150" r="31115" b="76200"/>
                <wp:wrapNone/>
                <wp:docPr id="34" name="直接连接符 34"/>
                <wp:cNvGraphicFramePr/>
                <a:graphic xmlns:a="http://schemas.openxmlformats.org/drawingml/2006/main">
                  <a:graphicData uri="http://schemas.microsoft.com/office/word/2010/wordprocessingShape">
                    <wps:wsp>
                      <wps:cNvCnPr/>
                      <wps:spPr>
                        <a:xfrm>
                          <a:off x="0" y="0"/>
                          <a:ext cx="140335"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244.35pt;margin-top:14.05pt;height:0pt;width:11.05pt;z-index:251692032;mso-width-relative:page;mso-height-relative:page;" filled="f" stroked="t" coordsize="21600,21600" o:gfxdata="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2y0a2AAAAAkBAAAPAAAAAAAAAAEAIAAAACIAAABkcnMvZG93bnJldi54bWxQ&#10;SwECFAAUAAAACACHTuJAc4KoP/cBAADbAwAADgAAAAAAAAABACAAAAAnAQAAZHJzL2Uyb0RvYy54&#10;bWxQSwUGAAAAAAYABgBZAQAAkAU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72576" behindDoc="0" locked="0" layoutInCell="1" allowOverlap="1">
                <wp:simplePos x="0" y="0"/>
                <wp:positionH relativeFrom="column">
                  <wp:posOffset>1435100</wp:posOffset>
                </wp:positionH>
                <wp:positionV relativeFrom="paragraph">
                  <wp:posOffset>38100</wp:posOffset>
                </wp:positionV>
                <wp:extent cx="1607820" cy="252095"/>
                <wp:effectExtent l="0" t="0" r="12065" b="14605"/>
                <wp:wrapNone/>
                <wp:docPr id="15" name="文本框 15"/>
                <wp:cNvGraphicFramePr/>
                <a:graphic xmlns:a="http://schemas.openxmlformats.org/drawingml/2006/main">
                  <a:graphicData uri="http://schemas.microsoft.com/office/word/2010/wordprocessingShape">
                    <wps:wsp>
                      <wps:cNvSpPr txBox="1"/>
                      <wps:spPr>
                        <a:xfrm>
                          <a:off x="0" y="0"/>
                          <a:ext cx="1607708" cy="25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jc w:val="center"/>
                              <w:rPr>
                                <w:sz w:val="21"/>
                                <w:szCs w:val="21"/>
                                <w:lang w:val="en-US"/>
                              </w:rPr>
                            </w:pPr>
                            <w:r>
                              <w:rPr>
                                <w:rFonts w:hint="eastAsia"/>
                                <w:sz w:val="21"/>
                                <w:szCs w:val="21"/>
                                <w:lang w:val="en-US"/>
                              </w:rPr>
                              <w:t>老年康复/老年保健</w:t>
                            </w:r>
                          </w:p>
                          <w:p>
                            <w:pPr>
                              <w:adjustRightInd w:val="0"/>
                              <w:snapToGrid w:val="0"/>
                              <w:spacing w:line="240" w:lineRule="exact"/>
                              <w:jc w:val="center"/>
                              <w:rPr>
                                <w:sz w:val="21"/>
                                <w:szCs w:val="21"/>
                                <w:lang w:val="en-US"/>
                              </w:rPr>
                            </w:pPr>
                          </w:p>
                        </w:txbxContent>
                      </wps:txbx>
                      <wps:bodyPr wrap="square" upright="1"/>
                    </wps:wsp>
                  </a:graphicData>
                </a:graphic>
              </wp:anchor>
            </w:drawing>
          </mc:Choice>
          <mc:Fallback>
            <w:pict>
              <v:shape id="_x0000_s1026" o:spid="_x0000_s1026" o:spt="202" type="#_x0000_t202" style="position:absolute;left:0pt;margin-left:113pt;margin-top:3pt;height:19.85pt;width:126.6pt;z-index:251672576;mso-width-relative:page;mso-height-relative:page;" fillcolor="#FFFFFF" filled="t" stroked="t" coordsize="21600,21600" o:gfxdata="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Yy7tgAAAAIAQAADwAA&#10;AAAAAAABACAAAAAiAAAAZHJzL2Rvd25yZXYueG1sUEsBAhQAFAAAAAgAh07iQMGT348WAgAARgQA&#10;AA4AAAAAAAAAAQAgAAAAJwEAAGRycy9lMm9Eb2MueG1sUEsFBgAAAAAGAAYAWQEAAK8FAAAAAA==&#10;">
                <v:fill on="t" focussize="0,0"/>
                <v:stroke color="#000000" joinstyle="miter"/>
                <v:imagedata o:title=""/>
                <o:lock v:ext="edit" aspectratio="f"/>
                <v:textbox>
                  <w:txbxContent>
                    <w:p>
                      <w:pPr>
                        <w:adjustRightInd w:val="0"/>
                        <w:snapToGrid w:val="0"/>
                        <w:spacing w:line="240" w:lineRule="exact"/>
                        <w:jc w:val="center"/>
                        <w:rPr>
                          <w:sz w:val="21"/>
                          <w:szCs w:val="21"/>
                          <w:lang w:val="en-US"/>
                        </w:rPr>
                      </w:pPr>
                      <w:r>
                        <w:rPr>
                          <w:rFonts w:hint="eastAsia"/>
                          <w:sz w:val="21"/>
                          <w:szCs w:val="21"/>
                          <w:lang w:val="en-US"/>
                        </w:rPr>
                        <w:t>老年康复/老年保健</w:t>
                      </w:r>
                    </w:p>
                    <w:p>
                      <w:pPr>
                        <w:adjustRightInd w:val="0"/>
                        <w:snapToGrid w:val="0"/>
                        <w:spacing w:line="240" w:lineRule="exact"/>
                        <w:jc w:val="center"/>
                        <w:rPr>
                          <w:sz w:val="21"/>
                          <w:szCs w:val="21"/>
                          <w:lang w:val="en-US"/>
                        </w:rPr>
                      </w:pPr>
                    </w:p>
                  </w:txbxContent>
                </v:textbox>
              </v:shape>
            </w:pict>
          </mc:Fallback>
        </mc:AlternateContent>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3600" behindDoc="0" locked="0" layoutInCell="1" allowOverlap="1">
                <wp:simplePos x="0" y="0"/>
                <wp:positionH relativeFrom="column">
                  <wp:posOffset>514350</wp:posOffset>
                </wp:positionH>
                <wp:positionV relativeFrom="paragraph">
                  <wp:posOffset>36830</wp:posOffset>
                </wp:positionV>
                <wp:extent cx="288290" cy="693420"/>
                <wp:effectExtent l="0" t="0" r="16510" b="11430"/>
                <wp:wrapNone/>
                <wp:docPr id="10" name="文本框 10"/>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r>
                              <w:rPr>
                                <w:rFonts w:hint="eastAsia"/>
                                <w:sz w:val="21"/>
                                <w:szCs w:val="21"/>
                              </w:rPr>
                              <w:t>必修课程</w:t>
                            </w:r>
                          </w:p>
                        </w:txbxContent>
                      </wps:txbx>
                      <wps:bodyPr upright="1"/>
                    </wps:wsp>
                  </a:graphicData>
                </a:graphic>
              </wp:anchor>
            </w:drawing>
          </mc:Choice>
          <mc:Fallback>
            <w:pict>
              <v:shape id="_x0000_s1026" o:spid="_x0000_s1026" o:spt="202" type="#_x0000_t202" style="position:absolute;left:0pt;margin-left:40.5pt;margin-top:2.9pt;height:54.6pt;width:22.7pt;z-index:251673600;mso-width-relative:page;mso-height-relative:page;" fillcolor="#FFFFFF" filled="t" stroked="t" coordsize="21600,21600" o:gfxdata="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LEpYrXAAAACAEAAA8AAAAAAAAAAQAgAAAA&#10;IgAAAGRycy9kb3ducmV2LnhtbFBLAQIUABQAAAAIAIdO4kAZICu1DAIAADcEAAAOAAAAAAAAAAEA&#10;IAAAACYBAABkcnMvZTJvRG9jLnhtbFBLBQYAAAAABgAGAFkBAACk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sz w:val="21"/>
                          <w:szCs w:val="21"/>
                        </w:rPr>
                        <w:t>必修课程</w:t>
                      </w:r>
                    </w:p>
                  </w:txbxContent>
                </v:textbox>
              </v:shape>
            </w:pict>
          </mc:Fallback>
        </mc:AlternateContent>
      </w:r>
      <w:r>
        <w:rPr>
          <w:rFonts w:hint="eastAsia" w:hAnsi="宋体" w:cs="宋体"/>
          <w:color w:val="333333"/>
          <w:spacing w:val="8"/>
          <w:sz w:val="24"/>
          <w:szCs w:val="24"/>
          <w:shd w:val="clear" w:color="auto" w:fill="FFFFFF"/>
        </w:rPr>
        <w:drawing>
          <wp:anchor distT="0" distB="0" distL="114935" distR="114935" simplePos="0" relativeHeight="251683840" behindDoc="0" locked="0" layoutInCell="1" allowOverlap="1">
            <wp:simplePos x="0" y="0"/>
            <wp:positionH relativeFrom="column">
              <wp:posOffset>828675</wp:posOffset>
            </wp:positionH>
            <wp:positionV relativeFrom="paragraph">
              <wp:posOffset>34925</wp:posOffset>
            </wp:positionV>
            <wp:extent cx="164465" cy="595630"/>
            <wp:effectExtent l="0" t="0" r="6985" b="13970"/>
            <wp:wrapNone/>
            <wp:docPr id="4" name="图片 4"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D13B`XQZAGY@N[EX(3P)DJ"/>
                    <pic:cNvPicPr>
                      <a:picLocks noChangeAspect="1"/>
                    </pic:cNvPicPr>
                  </pic:nvPicPr>
                  <pic:blipFill>
                    <a:blip r:embed="rId6" cstate="print"/>
                    <a:stretch>
                      <a:fillRect/>
                    </a:stretch>
                  </pic:blipFill>
                  <pic:spPr>
                    <a:xfrm>
                      <a:off x="0" y="0"/>
                      <a:ext cx="164465" cy="595630"/>
                    </a:xfrm>
                    <a:prstGeom prst="rect">
                      <a:avLst/>
                    </a:prstGeom>
                  </pic:spPr>
                </pic:pic>
              </a:graphicData>
            </a:graphic>
          </wp:anchor>
        </w:drawing>
      </w: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4624" behindDoc="0" locked="0" layoutInCell="1" allowOverlap="1">
                <wp:simplePos x="0" y="0"/>
                <wp:positionH relativeFrom="column">
                  <wp:posOffset>1028700</wp:posOffset>
                </wp:positionH>
                <wp:positionV relativeFrom="paragraph">
                  <wp:posOffset>148590</wp:posOffset>
                </wp:positionV>
                <wp:extent cx="288290" cy="612775"/>
                <wp:effectExtent l="0" t="0" r="16510" b="15875"/>
                <wp:wrapNone/>
                <wp:docPr id="12" name="文本框 12"/>
                <wp:cNvGraphicFramePr/>
                <a:graphic xmlns:a="http://schemas.openxmlformats.org/drawingml/2006/main">
                  <a:graphicData uri="http://schemas.microsoft.com/office/word/2010/wordprocessingShape">
                    <wps:wsp>
                      <wps:cNvSpPr txBox="1"/>
                      <wps:spPr>
                        <a:xfrm>
                          <a:off x="0" y="0"/>
                          <a:ext cx="288290" cy="612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80" w:lineRule="exact"/>
                              <w:rPr>
                                <w:sz w:val="21"/>
                                <w:szCs w:val="21"/>
                              </w:rPr>
                            </w:pPr>
                            <w:r>
                              <w:rPr>
                                <w:rFonts w:hint="eastAsia"/>
                                <w:sz w:val="21"/>
                                <w:szCs w:val="21"/>
                              </w:rPr>
                              <w:t>平台课程</w:t>
                            </w:r>
                          </w:p>
                        </w:txbxContent>
                      </wps:txbx>
                      <wps:bodyPr upright="1"/>
                    </wps:wsp>
                  </a:graphicData>
                </a:graphic>
              </wp:anchor>
            </w:drawing>
          </mc:Choice>
          <mc:Fallback>
            <w:pict>
              <v:shape id="_x0000_s1026" o:spid="_x0000_s1026" o:spt="202" type="#_x0000_t202" style="position:absolute;left:0pt;margin-left:81pt;margin-top:11.7pt;height:48.25pt;width:22.7pt;z-index:251674624;mso-width-relative:page;mso-height-relative:page;" fillcolor="#FFFFFF" filled="t" stroked="t" coordsize="21600,21600" o:gfxdata="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gqilDZAAAACgEAAA8AAAAAAAAAAQAgAAAA&#10;IgAAAGRycy9kb3ducmV2LnhtbFBLAQIUABQAAAAIAIdO4kAWVbBkCgIAADcEAAAOAAAAAAAAAAEA&#10;IAAAACgBAABkcnMvZTJvRG9jLnhtbFBLBQYAAAAABgAGAFkBAACkBQAAAAA=&#10;">
                <v:fill on="t" focussize="0,0"/>
                <v:stroke color="#000000" joinstyle="miter"/>
                <v:imagedata o:title=""/>
                <o:lock v:ext="edit" aspectratio="f"/>
                <v:textbox>
                  <w:txbxContent>
                    <w:p>
                      <w:pPr>
                        <w:adjustRightInd w:val="0"/>
                        <w:snapToGrid w:val="0"/>
                        <w:spacing w:line="180" w:lineRule="exact"/>
                        <w:rPr>
                          <w:sz w:val="21"/>
                          <w:szCs w:val="21"/>
                        </w:rPr>
                      </w:pPr>
                      <w:r>
                        <w:rPr>
                          <w:rFonts w:hint="eastAsia"/>
                          <w:sz w:val="21"/>
                          <w:szCs w:val="21"/>
                        </w:rPr>
                        <w:t>平台课程</w:t>
                      </w:r>
                    </w:p>
                  </w:txbxContent>
                </v:textbox>
              </v:shape>
            </w:pict>
          </mc:Fallback>
        </mc:AlternateContent>
      </w:r>
      <w:r>
        <w:rPr>
          <w:rFonts w:hint="eastAsia" w:hAnsi="宋体" w:cs="宋体"/>
          <w:color w:val="333333"/>
          <w:spacing w:val="8"/>
          <w:sz w:val="24"/>
          <w:szCs w:val="24"/>
          <w:shd w:val="clear" w:color="auto" w:fill="FFFFFF"/>
        </w:rPr>
        <w:drawing>
          <wp:anchor distT="0" distB="0" distL="114935" distR="114935" simplePos="0" relativeHeight="251684864" behindDoc="0" locked="0" layoutInCell="1" allowOverlap="1">
            <wp:simplePos x="0" y="0"/>
            <wp:positionH relativeFrom="column">
              <wp:posOffset>342900</wp:posOffset>
            </wp:positionH>
            <wp:positionV relativeFrom="paragraph">
              <wp:posOffset>118745</wp:posOffset>
            </wp:positionV>
            <wp:extent cx="151765" cy="1456690"/>
            <wp:effectExtent l="0" t="0" r="635" b="10160"/>
            <wp:wrapNone/>
            <wp:docPr id="5" name="图片 5"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D13B`XQZAGY@N[EX(3P)DJ"/>
                    <pic:cNvPicPr>
                      <a:picLocks noChangeAspect="1"/>
                    </pic:cNvPicPr>
                  </pic:nvPicPr>
                  <pic:blipFill>
                    <a:blip r:embed="rId6" cstate="print"/>
                    <a:stretch>
                      <a:fillRect/>
                    </a:stretch>
                  </pic:blipFill>
                  <pic:spPr>
                    <a:xfrm>
                      <a:off x="0" y="0"/>
                      <a:ext cx="151765" cy="145669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75648" behindDoc="0" locked="0" layoutInCell="1" allowOverlap="1">
                <wp:simplePos x="0" y="0"/>
                <wp:positionH relativeFrom="column">
                  <wp:posOffset>11430</wp:posOffset>
                </wp:positionH>
                <wp:positionV relativeFrom="paragraph">
                  <wp:posOffset>198120</wp:posOffset>
                </wp:positionV>
                <wp:extent cx="288290" cy="1043940"/>
                <wp:effectExtent l="0" t="0" r="16510" b="22860"/>
                <wp:wrapNone/>
                <wp:docPr id="1" name="文本框 1"/>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r>
                              <w:rPr>
                                <w:rFonts w:hint="eastAsia"/>
                                <w:sz w:val="21"/>
                                <w:szCs w:val="21"/>
                              </w:rPr>
                              <w:t>专业技能课程</w:t>
                            </w:r>
                          </w:p>
                        </w:txbxContent>
                      </wps:txbx>
                      <wps:bodyPr upright="1"/>
                    </wps:wsp>
                  </a:graphicData>
                </a:graphic>
              </wp:anchor>
            </w:drawing>
          </mc:Choice>
          <mc:Fallback>
            <w:pict>
              <v:shape id="_x0000_s1026" o:spid="_x0000_s1026" o:spt="202" type="#_x0000_t202" style="position:absolute;left:0pt;margin-left:0.9pt;margin-top:15.6pt;height:82.2pt;width:22.7pt;z-index:251675648;mso-width-relative:page;mso-height-relative:page;" fillcolor="#FFFFFF" filled="t" stroked="t" coordsize="21600,21600" o:gfxdata="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w/cC/1gAAAAcBAAAPAAAAAAAAAAEAIAAAACIA&#10;AABkcnMvZG93bnJldi54bWxQSwECFAAUAAAACACHTuJAgOplZQsCAAA2BAAADgAAAAAAAAABACAA&#10;AAAlAQAAZHJzL2Uyb0RvYy54bWxQSwUGAAAAAAYABgBZAQAAogU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sz w:val="21"/>
                          <w:szCs w:val="21"/>
                        </w:rPr>
                        <w:t>专业技能课程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76672" behindDoc="0" locked="0" layoutInCell="1" allowOverlap="1">
                <wp:simplePos x="0" y="0"/>
                <wp:positionH relativeFrom="column">
                  <wp:posOffset>1469390</wp:posOffset>
                </wp:positionH>
                <wp:positionV relativeFrom="paragraph">
                  <wp:posOffset>133350</wp:posOffset>
                </wp:positionV>
                <wp:extent cx="3851910" cy="737235"/>
                <wp:effectExtent l="0" t="0" r="15240" b="24765"/>
                <wp:wrapNone/>
                <wp:docPr id="11" name="文本框 11"/>
                <wp:cNvGraphicFramePr/>
                <a:graphic xmlns:a="http://schemas.openxmlformats.org/drawingml/2006/main">
                  <a:graphicData uri="http://schemas.microsoft.com/office/word/2010/wordprocessingShape">
                    <wps:wsp>
                      <wps:cNvSpPr txBox="1"/>
                      <wps:spPr>
                        <a:xfrm>
                          <a:off x="0" y="0"/>
                          <a:ext cx="3851910" cy="7372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lang w:val="en-US"/>
                              </w:rPr>
                            </w:pPr>
                            <w:r>
                              <w:rPr>
                                <w:rFonts w:hint="eastAsia"/>
                                <w:lang w:val="en-US"/>
                              </w:rPr>
                              <w:t xml:space="preserve">1.老年学概述 2.基础医学 3.老年心理学 </w:t>
                            </w:r>
                          </w:p>
                          <w:p>
                            <w:pPr>
                              <w:rPr>
                                <w:lang w:val="en-US"/>
                              </w:rPr>
                            </w:pPr>
                            <w:r>
                              <w:rPr>
                                <w:rFonts w:hint="eastAsia"/>
                                <w:lang w:val="en-US"/>
                              </w:rPr>
                              <w:t xml:space="preserve">4.社区护理 5.老年护理学 6.老年服务伦理与礼仪 </w:t>
                            </w:r>
                          </w:p>
                          <w:p>
                            <w:pPr>
                              <w:rPr>
                                <w:lang w:val="en-US"/>
                              </w:rPr>
                            </w:pPr>
                            <w:r>
                              <w:rPr>
                                <w:rFonts w:hint="eastAsia"/>
                                <w:lang w:val="en-US"/>
                              </w:rPr>
                              <w:t xml:space="preserve">7.老年机构经营与管理 </w:t>
                            </w:r>
                          </w:p>
                        </w:txbxContent>
                      </wps:txbx>
                      <wps:bodyPr upright="1"/>
                    </wps:wsp>
                  </a:graphicData>
                </a:graphic>
              </wp:anchor>
            </w:drawing>
          </mc:Choice>
          <mc:Fallback>
            <w:pict>
              <v:shape id="_x0000_s1026" o:spid="_x0000_s1026" o:spt="202" type="#_x0000_t202" style="position:absolute;left:0pt;margin-left:115.7pt;margin-top:10.5pt;height:58.05pt;width:303.3pt;z-index:251676672;mso-width-relative:page;mso-height-relative:page;" fillcolor="#FFFFFF" filled="t" stroked="t" coordsize="21600,21600" o:gfxdata="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ZOt0zYAAAACgEAAA8AAAAAAAAAAQAgAAAA&#10;IgAAAGRycy9kb3ducmV2LnhtbFBLAQIUABQAAAAIAIdO4kCgKZ+gCwIAADgEAAAOAAAAAAAAAAEA&#10;IAAAACcBAABkcnMvZTJvRG9jLnhtbFBLBQYAAAAABgAGAFkBAACkBQAAAAA=&#10;">
                <v:fill on="t" focussize="0,0"/>
                <v:stroke color="#000000" joinstyle="miter"/>
                <v:imagedata o:title=""/>
                <o:lock v:ext="edit" aspectratio="f"/>
                <v:textbox>
                  <w:txbxContent>
                    <w:p>
                      <w:pPr>
                        <w:rPr>
                          <w:lang w:val="en-US"/>
                        </w:rPr>
                      </w:pPr>
                      <w:r>
                        <w:rPr>
                          <w:rFonts w:hint="eastAsia"/>
                          <w:lang w:val="en-US"/>
                        </w:rPr>
                        <w:t xml:space="preserve">1.老年学概述 2.基础医学 3.老年心理学 </w:t>
                      </w:r>
                    </w:p>
                    <w:p>
                      <w:pPr>
                        <w:rPr>
                          <w:lang w:val="en-US"/>
                        </w:rPr>
                      </w:pPr>
                      <w:r>
                        <w:rPr>
                          <w:rFonts w:hint="eastAsia"/>
                          <w:lang w:val="en-US"/>
                        </w:rPr>
                        <w:t xml:space="preserve">4.社区护理 5.老年护理学 6.老年服务伦理与礼仪 </w:t>
                      </w:r>
                    </w:p>
                    <w:p>
                      <w:pPr>
                        <w:rPr>
                          <w:lang w:val="en-US"/>
                        </w:rPr>
                      </w:pPr>
                      <w:r>
                        <w:rPr>
                          <w:rFonts w:hint="eastAsia"/>
                          <w:lang w:val="en-US"/>
                        </w:rPr>
                        <w:t xml:space="preserve">7.老年机构经营与管理 </w:t>
                      </w:r>
                    </w:p>
                  </w:txbxContent>
                </v:textbox>
              </v:shape>
            </w:pict>
          </mc:Fallback>
        </mc:AlternateContent>
      </w:r>
    </w:p>
    <w:p>
      <w:pPr>
        <w:pStyle w:val="4"/>
        <w:spacing w:line="400" w:lineRule="exact"/>
        <w:rPr>
          <w:rFonts w:ascii="仿宋" w:hAnsi="仿宋" w:eastAsia="仿宋"/>
          <w:szCs w:val="21"/>
        </w:rPr>
      </w:pPr>
      <w:r>
        <w:rPr>
          <w:szCs w:val="21"/>
        </w:rPr>
        <mc:AlternateContent>
          <mc:Choice Requires="wps">
            <w:drawing>
              <wp:anchor distT="0" distB="0" distL="114300" distR="114300" simplePos="0" relativeHeight="251686912" behindDoc="0" locked="0" layoutInCell="1" allowOverlap="1">
                <wp:simplePos x="0" y="0"/>
                <wp:positionH relativeFrom="column">
                  <wp:posOffset>1324610</wp:posOffset>
                </wp:positionH>
                <wp:positionV relativeFrom="paragraph">
                  <wp:posOffset>208915</wp:posOffset>
                </wp:positionV>
                <wp:extent cx="140970" cy="10160"/>
                <wp:effectExtent l="0" t="38100" r="31115" b="66675"/>
                <wp:wrapNone/>
                <wp:docPr id="26" name="直接连接符 26"/>
                <wp:cNvGraphicFramePr/>
                <a:graphic xmlns:a="http://schemas.openxmlformats.org/drawingml/2006/main">
                  <a:graphicData uri="http://schemas.microsoft.com/office/word/2010/wordprocessingShape">
                    <wps:wsp>
                      <wps:cNvCnPr/>
                      <wps:spPr>
                        <a:xfrm>
                          <a:off x="0" y="0"/>
                          <a:ext cx="140677" cy="10132"/>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104.3pt;margin-top:16.45pt;height:0.8pt;width:11.1pt;z-index:251686912;mso-width-relative:page;mso-height-relative:page;" filled="f" stroked="t" coordsize="21600,21600" o:gfxdata="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G96+dkAAAAJAQAADwAAAAAAAAABACAAAAAiAAAAZHJzL2Rvd25yZXYu&#10;eG1sUEsBAhQAFAAAAAgAh07iQGG2dAL6AQAA3wMAAA4AAAAAAAAAAQAgAAAAKA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4"/>
        <w:spacing w:line="400" w:lineRule="exact"/>
        <w:rPr>
          <w:rFonts w:ascii="仿宋" w:hAnsi="仿宋" w:eastAsia="仿宋"/>
          <w:szCs w:val="21"/>
        </w:rPr>
      </w:pPr>
    </w:p>
    <w:p>
      <w:pPr>
        <w:pStyle w:val="4"/>
        <w:spacing w:line="400" w:lineRule="exact"/>
        <w:rPr>
          <w:rFonts w:ascii="仿宋" w:hAnsi="仿宋" w:eastAsia="仿宋"/>
          <w:szCs w:val="21"/>
        </w:rPr>
      </w:pPr>
    </w:p>
    <w:p>
      <w:pPr>
        <w:pStyle w:val="4"/>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7696" behindDoc="0" locked="0" layoutInCell="1" allowOverlap="1">
                <wp:simplePos x="0" y="0"/>
                <wp:positionH relativeFrom="column">
                  <wp:posOffset>1569085</wp:posOffset>
                </wp:positionH>
                <wp:positionV relativeFrom="paragraph">
                  <wp:posOffset>209550</wp:posOffset>
                </wp:positionV>
                <wp:extent cx="3751580" cy="440690"/>
                <wp:effectExtent l="0" t="0" r="20955" b="16510"/>
                <wp:wrapNone/>
                <wp:docPr id="43" name="文本框 43"/>
                <wp:cNvGraphicFramePr/>
                <a:graphic xmlns:a="http://schemas.openxmlformats.org/drawingml/2006/main">
                  <a:graphicData uri="http://schemas.microsoft.com/office/word/2010/wordprocessingShape">
                    <wps:wsp>
                      <wps:cNvSpPr txBox="1"/>
                      <wps:spPr>
                        <a:xfrm>
                          <a:off x="0" y="0"/>
                          <a:ext cx="3751426" cy="440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lang w:val="en-US"/>
                              </w:rPr>
                            </w:pPr>
                            <w:r>
                              <w:rPr>
                                <w:rFonts w:hint="eastAsia"/>
                                <w:sz w:val="21"/>
                                <w:szCs w:val="21"/>
                                <w:lang w:val="en-US"/>
                              </w:rPr>
                              <w:t xml:space="preserve">1.老年社会学 2.老年经济学 3.老年政策法规  4.基础护理技术 </w:t>
                            </w:r>
                          </w:p>
                        </w:txbxContent>
                      </wps:txbx>
                      <wps:bodyPr wrap="square" upright="1">
                        <a:noAutofit/>
                      </wps:bodyPr>
                    </wps:wsp>
                  </a:graphicData>
                </a:graphic>
              </wp:anchor>
            </w:drawing>
          </mc:Choice>
          <mc:Fallback>
            <w:pict>
              <v:shape id="_x0000_s1026" o:spid="_x0000_s1026" o:spt="202" type="#_x0000_t202" style="position:absolute;left:0pt;margin-left:123.55pt;margin-top:16.5pt;height:34.7pt;width:295.4pt;z-index:251677696;mso-width-relative:page;mso-height-relative:page;" fillcolor="#FFFFFF" filled="t" stroked="t" coordsize="21600,21600" o:gfxdata="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hUZ6LZAAAACgEAAA8AAAAAAAAAAQAgAAAAIgAAAGRycy9kb3ducmV2LnhtbFBLAQIUABQAAAAI&#10;AIdO4kD9E6UhJQIAAGAEAAAOAAAAAAAAAAEAIAAAACgBAABkcnMvZTJvRG9jLnhtbFBLBQYAAAAA&#10;BgAGAFkBAAC/BQAAAAA=&#10;">
                <v:fill on="t" focussize="0,0"/>
                <v:stroke color="#000000" joinstyle="miter"/>
                <v:imagedata o:title=""/>
                <o:lock v:ext="edit" aspectratio="f"/>
                <v:textbox>
                  <w:txbxContent>
                    <w:p>
                      <w:pPr>
                        <w:adjustRightInd w:val="0"/>
                        <w:snapToGrid w:val="0"/>
                        <w:spacing w:line="240" w:lineRule="exact"/>
                        <w:rPr>
                          <w:sz w:val="21"/>
                          <w:szCs w:val="21"/>
                          <w:lang w:val="en-US"/>
                        </w:rPr>
                      </w:pPr>
                      <w:r>
                        <w:rPr>
                          <w:rFonts w:hint="eastAsia"/>
                          <w:sz w:val="21"/>
                          <w:szCs w:val="21"/>
                          <w:lang w:val="en-US"/>
                        </w:rPr>
                        <w:t xml:space="preserve">1.老年社会学 2.老年经济学 3.老年政策法规  4.基础护理技术 </w:t>
                      </w:r>
                    </w:p>
                  </w:txbxContent>
                </v:textbox>
              </v:shape>
            </w:pict>
          </mc:Fallback>
        </mc:AlternateContent>
      </w:r>
      <w:r>
        <w:rPr>
          <w:rFonts w:ascii="仿宋" w:hAnsi="仿宋" w:eastAsia="仿宋"/>
          <w:szCs w:val="21"/>
        </w:rPr>
        <mc:AlternateContent>
          <mc:Choice Requires="wps">
            <w:drawing>
              <wp:anchor distT="0" distB="0" distL="114300" distR="114300" simplePos="0" relativeHeight="251678720" behindDoc="0" locked="0" layoutInCell="1" allowOverlap="1">
                <wp:simplePos x="0" y="0"/>
                <wp:positionH relativeFrom="column">
                  <wp:posOffset>504825</wp:posOffset>
                </wp:positionH>
                <wp:positionV relativeFrom="paragraph">
                  <wp:posOffset>94615</wp:posOffset>
                </wp:positionV>
                <wp:extent cx="288290" cy="694690"/>
                <wp:effectExtent l="0" t="0" r="16510" b="10160"/>
                <wp:wrapNone/>
                <wp:docPr id="18" name="文本框 18"/>
                <wp:cNvGraphicFramePr/>
                <a:graphic xmlns:a="http://schemas.openxmlformats.org/drawingml/2006/main">
                  <a:graphicData uri="http://schemas.microsoft.com/office/word/2010/wordprocessingShape">
                    <wps:wsp>
                      <wps:cNvSpPr txBox="1"/>
                      <wps:spPr>
                        <a:xfrm>
                          <a:off x="0" y="0"/>
                          <a:ext cx="288290" cy="694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exact"/>
                              <w:rPr>
                                <w:sz w:val="21"/>
                                <w:szCs w:val="21"/>
                              </w:rPr>
                            </w:pPr>
                            <w:r>
                              <w:rPr>
                                <w:rFonts w:hint="eastAsia"/>
                                <w:sz w:val="21"/>
                                <w:szCs w:val="21"/>
                              </w:rPr>
                              <w:t>选修课程</w:t>
                            </w:r>
                          </w:p>
                        </w:txbxContent>
                      </wps:txbx>
                      <wps:bodyPr upright="1"/>
                    </wps:wsp>
                  </a:graphicData>
                </a:graphic>
              </wp:anchor>
            </w:drawing>
          </mc:Choice>
          <mc:Fallback>
            <w:pict>
              <v:shape id="_x0000_s1026" o:spid="_x0000_s1026" o:spt="202" type="#_x0000_t202" style="position:absolute;left:0pt;margin-left:39.75pt;margin-top:7.45pt;height:54.7pt;width:22.7pt;z-index:251678720;mso-width-relative:page;mso-height-relative:page;" fillcolor="#FFFFFF" filled="t" stroked="t" coordsize="21600,21600" o:gfxdata="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SZPD/XAAAACQEAAA8AAAAAAAAAAQAgAAAAIgAA&#10;AGRycy9kb3ducmV2LnhtbFBLAQIUABQAAAAIAIdO4kARYSV4CQIAADcEAAAOAAAAAAAAAAEAIAAA&#10;ACYBAABkcnMvZTJvRG9jLnhtbFBLBQYAAAAABgAGAFkBAAChBQAAAAA=&#10;">
                <v:fill on="t" focussize="0,0"/>
                <v:stroke color="#000000" joinstyle="miter"/>
                <v:imagedata o:title=""/>
                <o:lock v:ext="edit" aspectratio="f"/>
                <v:textbox>
                  <w:txbxContent>
                    <w:p>
                      <w:pPr>
                        <w:adjustRightInd w:val="0"/>
                        <w:snapToGrid w:val="0"/>
                        <w:spacing w:line="240" w:lineRule="exact"/>
                        <w:rPr>
                          <w:sz w:val="21"/>
                          <w:szCs w:val="21"/>
                        </w:rPr>
                      </w:pPr>
                      <w:r>
                        <w:rPr>
                          <w:rFonts w:hint="eastAsia"/>
                          <w:sz w:val="21"/>
                          <w:szCs w:val="21"/>
                        </w:rPr>
                        <w:t>选修课程</w:t>
                      </w:r>
                    </w:p>
                  </w:txbxContent>
                </v:textbox>
              </v:shape>
            </w:pict>
          </mc:Fallback>
        </mc:AlternateContent>
      </w:r>
    </w:p>
    <w:p>
      <w:pPr>
        <w:pStyle w:val="7"/>
        <w:widowControl/>
        <w:shd w:val="clear" w:color="auto" w:fill="FFFFFF"/>
        <w:spacing w:beforeAutospacing="0" w:after="240" w:afterAutospacing="0"/>
        <w:ind w:firstLine="720"/>
        <w:rPr>
          <w:rFonts w:ascii="宋体" w:hAnsi="宋体" w:eastAsia="宋体" w:cs="宋体"/>
          <w:color w:val="333333"/>
          <w:spacing w:val="8"/>
          <w:szCs w:val="24"/>
          <w:shd w:val="clear" w:color="auto" w:fill="FFFFFF"/>
        </w:rPr>
      </w:pPr>
      <w:r>
        <w:rPr>
          <w:szCs w:val="21"/>
        </w:rPr>
        <mc:AlternateContent>
          <mc:Choice Requires="wps">
            <w:drawing>
              <wp:anchor distT="0" distB="0" distL="114300" distR="114300" simplePos="0" relativeHeight="251685888" behindDoc="0" locked="0" layoutInCell="1" allowOverlap="1">
                <wp:simplePos x="0" y="0"/>
                <wp:positionH relativeFrom="column">
                  <wp:posOffset>1324610</wp:posOffset>
                </wp:positionH>
                <wp:positionV relativeFrom="paragraph">
                  <wp:posOffset>177800</wp:posOffset>
                </wp:positionV>
                <wp:extent cx="240665" cy="0"/>
                <wp:effectExtent l="0" t="57150" r="45085" b="76200"/>
                <wp:wrapNone/>
                <wp:docPr id="25" name="直接连接符 25"/>
                <wp:cNvGraphicFramePr/>
                <a:graphic xmlns:a="http://schemas.openxmlformats.org/drawingml/2006/main">
                  <a:graphicData uri="http://schemas.microsoft.com/office/word/2010/wordprocessingShape">
                    <wps:wsp>
                      <wps:cNvCnPr/>
                      <wps:spPr>
                        <a:xfrm>
                          <a:off x="0" y="0"/>
                          <a:ext cx="240665" cy="0"/>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104.3pt;margin-top:14pt;height:0pt;width:18.95pt;z-index:251685888;mso-width-relative:page;mso-height-relative:page;" filled="f" stroked="t" coordsize="21600,21600" o:gfxdata="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Lg5t/YAAAACQEAAA8AAAAAAAAAAQAgAAAAIgAAAGRycy9kb3ducmV2LnhtbFBL&#10;AQIUABQAAAAIAIdO4kBrZEbK9gEAANsDAAAOAAAAAAAAAAEAIAAAACcBAABkcnMvZTJvRG9jLnht&#10;bFBLBQYAAAAABgAGAFkBAACPBQAAAAA=&#10;">
                <v:fill on="f" focussize="0,0"/>
                <v:stroke color="#000000" joinstyle="round" endarrow="block" endarrowwidth="narrow" endarrowlength="short"/>
                <v:imagedata o:title=""/>
                <o:lock v:ext="edit" aspectratio="f"/>
              </v:line>
            </w:pict>
          </mc:Fallback>
        </mc:AlternateContent>
      </w:r>
      <w:r>
        <w:rPr>
          <w:szCs w:val="21"/>
        </w:rPr>
        <mc:AlternateContent>
          <mc:Choice Requires="wps">
            <w:drawing>
              <wp:anchor distT="0" distB="0" distL="114300" distR="114300" simplePos="0" relativeHeight="251679744" behindDoc="0" locked="0" layoutInCell="1" allowOverlap="1">
                <wp:simplePos x="0" y="0"/>
                <wp:positionH relativeFrom="column">
                  <wp:posOffset>1038225</wp:posOffset>
                </wp:positionH>
                <wp:positionV relativeFrom="paragraph">
                  <wp:posOffset>44450</wp:posOffset>
                </wp:positionV>
                <wp:extent cx="288290" cy="326390"/>
                <wp:effectExtent l="0" t="0" r="16510" b="16510"/>
                <wp:wrapNone/>
                <wp:docPr id="45" name="文本框 45"/>
                <wp:cNvGraphicFramePr/>
                <a:graphic xmlns:a="http://schemas.openxmlformats.org/drawingml/2006/main">
                  <a:graphicData uri="http://schemas.microsoft.com/office/word/2010/wordprocessingShape">
                    <wps:wsp>
                      <wps:cNvSpPr txBox="1"/>
                      <wps:spPr>
                        <a:xfrm>
                          <a:off x="0" y="0"/>
                          <a:ext cx="288290" cy="32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180" w:lineRule="exact"/>
                              <w:rPr>
                                <w:sz w:val="21"/>
                                <w:szCs w:val="21"/>
                              </w:rPr>
                            </w:pPr>
                            <w:r>
                              <w:rPr>
                                <w:rFonts w:hint="eastAsia"/>
                                <w:sz w:val="21"/>
                                <w:szCs w:val="21"/>
                              </w:rPr>
                              <w:t>任选</w:t>
                            </w:r>
                          </w:p>
                        </w:txbxContent>
                      </wps:txbx>
                      <wps:bodyPr upright="1"/>
                    </wps:wsp>
                  </a:graphicData>
                </a:graphic>
              </wp:anchor>
            </w:drawing>
          </mc:Choice>
          <mc:Fallback>
            <w:pict>
              <v:shape id="_x0000_s1026" o:spid="_x0000_s1026" o:spt="202" type="#_x0000_t202" style="position:absolute;left:0pt;margin-left:81.75pt;margin-top:3.5pt;height:25.7pt;width:22.7pt;z-index:251679744;mso-width-relative:page;mso-height-relative:page;" fillcolor="#FFFFFF" filled="t" stroked="t" coordsize="21600,21600" o:gfxdata="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YwqyO1wAAAAgBAAAPAAAAAAAAAAEAIAAAACIA&#10;AABkcnMvZG93bnJldi54bWxQSwECFAAUAAAACACHTuJAS4Mu+woCAAA3BAAADgAAAAAAAAABACAA&#10;AAAmAQAAZHJzL2Uyb0RvYy54bWxQSwUGAAAAAAYABgBZAQAAogUAAAAA&#10;">
                <v:fill on="t" focussize="0,0"/>
                <v:stroke color="#000000" joinstyle="miter"/>
                <v:imagedata o:title=""/>
                <o:lock v:ext="edit" aspectratio="f"/>
                <v:textbox>
                  <w:txbxContent>
                    <w:p>
                      <w:pPr>
                        <w:adjustRightInd w:val="0"/>
                        <w:snapToGrid w:val="0"/>
                        <w:spacing w:line="180" w:lineRule="exact"/>
                        <w:rPr>
                          <w:sz w:val="21"/>
                          <w:szCs w:val="21"/>
                        </w:rPr>
                      </w:pPr>
                      <w:r>
                        <w:rPr>
                          <w:rFonts w:hint="eastAsia"/>
                          <w:sz w:val="21"/>
                          <w:szCs w:val="21"/>
                        </w:rPr>
                        <w:t>任选</w:t>
                      </w:r>
                    </w:p>
                  </w:txbxContent>
                </v:textbox>
              </v:shape>
            </w:pict>
          </mc:Fallback>
        </mc:AlternateContent>
      </w:r>
      <w:r>
        <w:rPr>
          <w:szCs w:val="21"/>
        </w:rPr>
        <mc:AlternateContent>
          <mc:Choice Requires="wps">
            <w:drawing>
              <wp:anchor distT="0" distB="0" distL="114300" distR="114300" simplePos="0" relativeHeight="251680768" behindDoc="0" locked="0" layoutInCell="1" allowOverlap="1">
                <wp:simplePos x="0" y="0"/>
                <wp:positionH relativeFrom="column">
                  <wp:posOffset>819785</wp:posOffset>
                </wp:positionH>
                <wp:positionV relativeFrom="paragraph">
                  <wp:posOffset>178435</wp:posOffset>
                </wp:positionV>
                <wp:extent cx="215900" cy="635"/>
                <wp:effectExtent l="0" t="57150" r="31750" b="75565"/>
                <wp:wrapNone/>
                <wp:docPr id="44" name="直接连接符 44"/>
                <wp:cNvGraphicFramePr/>
                <a:graphic xmlns:a="http://schemas.openxmlformats.org/drawingml/2006/main">
                  <a:graphicData uri="http://schemas.microsoft.com/office/word/2010/wordprocessingShape">
                    <wps:wsp>
                      <wps:cNvCnPr/>
                      <wps:spPr>
                        <a:xfrm>
                          <a:off x="0" y="0"/>
                          <a:ext cx="215900" cy="635"/>
                        </a:xfrm>
                        <a:prstGeom prst="line">
                          <a:avLst/>
                        </a:prstGeom>
                        <a:ln w="9525" cap="flat" cmpd="sng">
                          <a:solidFill>
                            <a:srgbClr val="000000"/>
                          </a:solidFill>
                          <a:prstDash val="solid"/>
                          <a:headEnd type="none" w="med" len="med"/>
                          <a:tailEnd type="triangle" w="sm" len="sm"/>
                        </a:ln>
                      </wps:spPr>
                      <wps:bodyPr/>
                    </wps:wsp>
                  </a:graphicData>
                </a:graphic>
              </wp:anchor>
            </w:drawing>
          </mc:Choice>
          <mc:Fallback>
            <w:pict>
              <v:line id="_x0000_s1026" o:spid="_x0000_s1026" o:spt="20" style="position:absolute;left:0pt;margin-left:64.55pt;margin-top:14.05pt;height:0.05pt;width:17pt;z-index:251680768;mso-width-relative:page;mso-height-relative:page;" filled="f" stroked="t" coordsize="21600,21600" o:gfxdata="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bPnr1wAAAAkBAAAPAAAAAAAAAAEAIAAAACIAAABkcnMvZG93bnJldi54bWxQ&#10;SwECFAAUAAAACACHTuJABuQ3jvgBAADdAwAADgAAAAAAAAABACAAAAAmAQAAZHJzL2Uyb0RvYy54&#10;bWxQSwUGAAAAAAYABgBZAQAAkAUAAAAA&#10;">
                <v:fill on="f" focussize="0,0"/>
                <v:stroke color="#000000" joinstyle="round" endarrow="block" endarrowwidth="narrow" endarrowlength="short"/>
                <v:imagedata o:title=""/>
                <o:lock v:ext="edit" aspectratio="f"/>
              </v:line>
            </w:pict>
          </mc:Fallback>
        </mc:AlternateContent>
      </w:r>
    </w:p>
    <w:p>
      <w:pPr>
        <w:pStyle w:val="7"/>
        <w:widowControl/>
        <w:shd w:val="clear" w:color="auto" w:fill="FFFFFF"/>
        <w:spacing w:beforeAutospacing="0" w:after="240" w:afterAutospacing="0"/>
        <w:rPr>
          <w:rFonts w:ascii="宋体" w:hAnsi="宋体" w:eastAsia="宋体" w:cs="宋体"/>
          <w:color w:val="333333"/>
          <w:spacing w:val="8"/>
          <w:szCs w:val="24"/>
          <w:shd w:val="clear" w:color="auto" w:fill="FFFFFF"/>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rFonts w:hint="eastAsia"/>
          <w:b/>
          <w:sz w:val="21"/>
          <w:szCs w:val="21"/>
          <w:lang w:val="en-US"/>
        </w:rPr>
      </w:pPr>
    </w:p>
    <w:p>
      <w:pPr>
        <w:spacing w:line="400" w:lineRule="exact"/>
        <w:outlineLvl w:val="0"/>
        <w:rPr>
          <w:b/>
          <w:sz w:val="21"/>
          <w:szCs w:val="21"/>
          <w:lang w:val="en-US"/>
        </w:rPr>
      </w:pPr>
      <w:r>
        <w:rPr>
          <w:rFonts w:hint="eastAsia"/>
          <w:b/>
          <w:sz w:val="21"/>
          <w:szCs w:val="21"/>
          <w:lang w:val="en-US"/>
        </w:rPr>
        <w:t>（二）教学时间分配表</w:t>
      </w:r>
    </w:p>
    <w:tbl>
      <w:tblPr>
        <w:tblStyle w:val="8"/>
        <w:tblW w:w="5329" w:type="pct"/>
        <w:tblInd w:w="-459" w:type="dxa"/>
        <w:tblLayout w:type="fixed"/>
        <w:tblCellMar>
          <w:top w:w="0" w:type="dxa"/>
          <w:left w:w="108" w:type="dxa"/>
          <w:bottom w:w="0" w:type="dxa"/>
          <w:right w:w="108" w:type="dxa"/>
        </w:tblCellMar>
      </w:tblPr>
      <w:tblGrid>
        <w:gridCol w:w="1660"/>
        <w:gridCol w:w="477"/>
        <w:gridCol w:w="454"/>
        <w:gridCol w:w="454"/>
        <w:gridCol w:w="454"/>
        <w:gridCol w:w="454"/>
        <w:gridCol w:w="454"/>
        <w:gridCol w:w="913"/>
        <w:gridCol w:w="69"/>
        <w:gridCol w:w="840"/>
        <w:gridCol w:w="911"/>
        <w:gridCol w:w="759"/>
        <w:gridCol w:w="1015"/>
        <w:gridCol w:w="923"/>
      </w:tblGrid>
      <w:tr>
        <w:tblPrEx>
          <w:tblCellMar>
            <w:top w:w="0" w:type="dxa"/>
            <w:left w:w="108" w:type="dxa"/>
            <w:bottom w:w="0" w:type="dxa"/>
            <w:right w:w="108" w:type="dxa"/>
          </w:tblCellMar>
        </w:tblPrEx>
        <w:trPr>
          <w:trHeight w:val="499" w:hRule="atLeast"/>
        </w:trPr>
        <w:tc>
          <w:tcPr>
            <w:tcW w:w="843"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　内容</w:t>
            </w:r>
          </w:p>
        </w:tc>
        <w:tc>
          <w:tcPr>
            <w:tcW w:w="24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一</w:t>
            </w:r>
          </w:p>
        </w:tc>
        <w:tc>
          <w:tcPr>
            <w:tcW w:w="23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二</w:t>
            </w:r>
          </w:p>
        </w:tc>
        <w:tc>
          <w:tcPr>
            <w:tcW w:w="23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三</w:t>
            </w:r>
          </w:p>
        </w:tc>
        <w:tc>
          <w:tcPr>
            <w:tcW w:w="23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四</w:t>
            </w:r>
          </w:p>
        </w:tc>
        <w:tc>
          <w:tcPr>
            <w:tcW w:w="23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五</w:t>
            </w:r>
          </w:p>
        </w:tc>
        <w:tc>
          <w:tcPr>
            <w:tcW w:w="231" w:type="pct"/>
            <w:tcBorders>
              <w:top w:val="single" w:color="auto" w:sz="8" w:space="0"/>
              <w:left w:val="nil"/>
              <w:bottom w:val="single" w:color="auto" w:sz="4" w:space="0"/>
              <w:right w:val="nil"/>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六</w:t>
            </w:r>
          </w:p>
        </w:tc>
        <w:tc>
          <w:tcPr>
            <w:tcW w:w="2761" w:type="pct"/>
            <w:gridSpan w:val="7"/>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cs="宋体"/>
                <w:b/>
                <w:bCs/>
                <w:sz w:val="21"/>
                <w:szCs w:val="21"/>
                <w:lang w:val="en-US" w:bidi="ar-SA"/>
              </w:rPr>
            </w:pPr>
            <w:r>
              <w:rPr>
                <w:rFonts w:hint="eastAsia" w:cs="宋体"/>
                <w:b/>
                <w:bCs/>
                <w:sz w:val="21"/>
                <w:szCs w:val="21"/>
                <w:lang w:val="en-US" w:bidi="ar-SA"/>
              </w:rPr>
              <w:t>课时比</w:t>
            </w:r>
          </w:p>
        </w:tc>
      </w:tr>
      <w:tr>
        <w:tblPrEx>
          <w:tblCellMar>
            <w:top w:w="0" w:type="dxa"/>
            <w:left w:w="108" w:type="dxa"/>
            <w:bottom w:w="0" w:type="dxa"/>
            <w:right w:w="108" w:type="dxa"/>
          </w:tblCellMar>
        </w:tblPrEx>
        <w:trPr>
          <w:trHeight w:val="499" w:hRule="atLeast"/>
        </w:trPr>
        <w:tc>
          <w:tcPr>
            <w:tcW w:w="84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both"/>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军训(入学教育）</w:t>
            </w:r>
          </w:p>
        </w:tc>
        <w:tc>
          <w:tcPr>
            <w:tcW w:w="242"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499" w:type="pct"/>
            <w:gridSpan w:val="2"/>
            <w:tcBorders>
              <w:top w:val="nil"/>
              <w:left w:val="single" w:color="auto" w:sz="8" w:space="0"/>
              <w:bottom w:val="single" w:color="auto" w:sz="4" w:space="0"/>
              <w:right w:val="single" w:color="auto" w:sz="4" w:space="0"/>
            </w:tcBorders>
            <w:shd w:val="clear" w:color="auto" w:fill="auto"/>
            <w:noWrap/>
            <w:vAlign w:val="center"/>
          </w:tcPr>
          <w:p>
            <w:pPr>
              <w:widowControl/>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　</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公共基础课程</w:t>
            </w:r>
          </w:p>
        </w:tc>
        <w:tc>
          <w:tcPr>
            <w:tcW w:w="463" w:type="pct"/>
            <w:tcBorders>
              <w:top w:val="nil"/>
              <w:left w:val="nil"/>
              <w:bottom w:val="single" w:color="auto" w:sz="4" w:space="0"/>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专业技能课程</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顶岗实习</w:t>
            </w:r>
          </w:p>
        </w:tc>
        <w:tc>
          <w:tcPr>
            <w:tcW w:w="516" w:type="pct"/>
            <w:tcBorders>
              <w:top w:val="nil"/>
              <w:left w:val="single" w:color="auto" w:sz="4" w:space="0"/>
              <w:bottom w:val="single" w:color="auto" w:sz="4" w:space="0"/>
              <w:right w:val="nil"/>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r>
              <w:rPr>
                <w:rFonts w:cs="宋体"/>
                <w:bCs/>
                <w:color w:val="000000" w:themeColor="text1"/>
                <w:sz w:val="21"/>
                <w:szCs w:val="21"/>
                <w:lang w:val="en-US" w:bidi="ar-SA"/>
                <w14:textFill>
                  <w14:solidFill>
                    <w14:schemeClr w14:val="tx1"/>
                  </w14:solidFill>
                </w14:textFill>
              </w:rPr>
              <w:t>其他</w:t>
            </w:r>
          </w:p>
        </w:tc>
        <w:tc>
          <w:tcPr>
            <w:tcW w:w="470"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84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劳动、公共假期</w:t>
            </w:r>
          </w:p>
        </w:tc>
        <w:tc>
          <w:tcPr>
            <w:tcW w:w="242"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499" w:type="pct"/>
            <w:gridSpan w:val="2"/>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课时数</w:t>
            </w:r>
          </w:p>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（学时）</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1242</w:t>
            </w:r>
          </w:p>
        </w:tc>
        <w:tc>
          <w:tcPr>
            <w:tcW w:w="463" w:type="pct"/>
            <w:tcBorders>
              <w:top w:val="nil"/>
              <w:left w:val="nil"/>
              <w:bottom w:val="single" w:color="auto" w:sz="4" w:space="0"/>
              <w:right w:val="single" w:color="auto" w:sz="4"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1410</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540</w:t>
            </w:r>
          </w:p>
        </w:tc>
        <w:tc>
          <w:tcPr>
            <w:tcW w:w="51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sz w:val="21"/>
                <w:szCs w:val="21"/>
                <w:lang w:val="en-US" w:bidi="ar-SA"/>
              </w:rPr>
            </w:pPr>
            <w:r>
              <w:rPr>
                <w:rFonts w:hint="eastAsia" w:cs="宋体"/>
                <w:sz w:val="21"/>
                <w:szCs w:val="21"/>
                <w:lang w:val="en-US" w:bidi="ar-SA"/>
              </w:rPr>
              <w:t>150</w:t>
            </w:r>
          </w:p>
        </w:tc>
        <w:tc>
          <w:tcPr>
            <w:tcW w:w="470"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3342</w:t>
            </w:r>
          </w:p>
        </w:tc>
      </w:tr>
      <w:tr>
        <w:tblPrEx>
          <w:tblCellMar>
            <w:top w:w="0" w:type="dxa"/>
            <w:left w:w="108" w:type="dxa"/>
            <w:bottom w:w="0" w:type="dxa"/>
            <w:right w:w="108" w:type="dxa"/>
          </w:tblCellMar>
        </w:tblPrEx>
        <w:trPr>
          <w:trHeight w:val="499" w:hRule="atLeast"/>
        </w:trPr>
        <w:tc>
          <w:tcPr>
            <w:tcW w:w="84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理论教学周</w:t>
            </w:r>
          </w:p>
        </w:tc>
        <w:tc>
          <w:tcPr>
            <w:tcW w:w="242"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18</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18</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16</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16</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16</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499" w:type="pct"/>
            <w:gridSpan w:val="2"/>
            <w:tcBorders>
              <w:top w:val="nil"/>
              <w:left w:val="single" w:color="auto" w:sz="8" w:space="0"/>
              <w:bottom w:val="single" w:color="auto" w:sz="4" w:space="0"/>
              <w:right w:val="single" w:color="auto" w:sz="4" w:space="0"/>
            </w:tcBorders>
            <w:shd w:val="clear" w:color="auto" w:fill="auto"/>
            <w:noWrap/>
            <w:vAlign w:val="center"/>
          </w:tcPr>
          <w:p>
            <w:pPr>
              <w:widowControl/>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占比数（%）</w:t>
            </w:r>
          </w:p>
        </w:tc>
        <w:tc>
          <w:tcPr>
            <w:tcW w:w="427" w:type="pct"/>
            <w:tcBorders>
              <w:top w:val="nil"/>
              <w:left w:val="nil"/>
              <w:bottom w:val="single" w:color="auto" w:sz="4" w:space="0"/>
              <w:right w:val="single" w:color="auto" w:sz="4"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37.2</w:t>
            </w:r>
          </w:p>
        </w:tc>
        <w:tc>
          <w:tcPr>
            <w:tcW w:w="463" w:type="pct"/>
            <w:tcBorders>
              <w:top w:val="nil"/>
              <w:left w:val="nil"/>
              <w:bottom w:val="single" w:color="auto" w:sz="4" w:space="0"/>
              <w:right w:val="single" w:color="auto" w:sz="4"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42.2</w:t>
            </w:r>
          </w:p>
        </w:tc>
        <w:tc>
          <w:tcPr>
            <w:tcW w:w="3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16.2</w:t>
            </w:r>
          </w:p>
        </w:tc>
        <w:tc>
          <w:tcPr>
            <w:tcW w:w="51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cs="宋体"/>
                <w:sz w:val="21"/>
                <w:szCs w:val="21"/>
                <w:lang w:val="en-US" w:bidi="ar-SA"/>
              </w:rPr>
            </w:pPr>
            <w:r>
              <w:rPr>
                <w:rFonts w:hint="eastAsia" w:cs="宋体"/>
                <w:sz w:val="21"/>
                <w:szCs w:val="21"/>
                <w:lang w:val="en-US" w:bidi="ar-SA"/>
              </w:rPr>
              <w:t>4.5</w:t>
            </w:r>
          </w:p>
        </w:tc>
        <w:tc>
          <w:tcPr>
            <w:tcW w:w="470"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sz w:val="21"/>
                <w:szCs w:val="21"/>
                <w:lang w:val="en-US" w:bidi="ar-SA"/>
              </w:rPr>
            </w:pPr>
            <w:r>
              <w:rPr>
                <w:rFonts w:hint="eastAsia" w:cs="宋体"/>
                <w:sz w:val="21"/>
                <w:szCs w:val="21"/>
                <w:lang w:val="en-US" w:bidi="ar-SA"/>
              </w:rPr>
              <w:t>100</w:t>
            </w:r>
          </w:p>
        </w:tc>
      </w:tr>
      <w:tr>
        <w:tblPrEx>
          <w:tblCellMar>
            <w:top w:w="0" w:type="dxa"/>
            <w:left w:w="108" w:type="dxa"/>
            <w:bottom w:w="0" w:type="dxa"/>
            <w:right w:w="108" w:type="dxa"/>
          </w:tblCellMar>
        </w:tblPrEx>
        <w:trPr>
          <w:trHeight w:val="499" w:hRule="atLeast"/>
        </w:trPr>
        <w:tc>
          <w:tcPr>
            <w:tcW w:w="84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cs="宋体"/>
                <w:bCs/>
                <w:color w:val="000000" w:themeColor="text1"/>
                <w:sz w:val="21"/>
                <w:szCs w:val="21"/>
                <w:lang w:val="en-US" w:bidi="ar-SA"/>
                <w14:textFill>
                  <w14:solidFill>
                    <w14:schemeClr w14:val="tx1"/>
                  </w14:solidFill>
                </w14:textFill>
              </w:rPr>
              <w:t>专业技能训练</w:t>
            </w:r>
          </w:p>
        </w:tc>
        <w:tc>
          <w:tcPr>
            <w:tcW w:w="242"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0</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0</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2</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2</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2</w:t>
            </w:r>
          </w:p>
        </w:tc>
        <w:tc>
          <w:tcPr>
            <w:tcW w:w="231" w:type="pct"/>
            <w:tcBorders>
              <w:top w:val="nil"/>
              <w:left w:val="nil"/>
              <w:bottom w:val="single" w:color="auto" w:sz="4"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761" w:type="pct"/>
            <w:gridSpan w:val="7"/>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学分数</w:t>
            </w:r>
          </w:p>
        </w:tc>
      </w:tr>
      <w:tr>
        <w:tblPrEx>
          <w:tblCellMar>
            <w:top w:w="0" w:type="dxa"/>
            <w:left w:w="108" w:type="dxa"/>
            <w:bottom w:w="0" w:type="dxa"/>
            <w:right w:w="108" w:type="dxa"/>
          </w:tblCellMar>
        </w:tblPrEx>
        <w:trPr>
          <w:trHeight w:val="499" w:hRule="atLeast"/>
        </w:trPr>
        <w:tc>
          <w:tcPr>
            <w:tcW w:w="84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岗位实习</w:t>
            </w:r>
          </w:p>
        </w:tc>
        <w:tc>
          <w:tcPr>
            <w:tcW w:w="242" w:type="pct"/>
            <w:tcBorders>
              <w:top w:val="nil"/>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231" w:type="pct"/>
            <w:tcBorders>
              <w:top w:val="nil"/>
              <w:left w:val="nil"/>
              <w:bottom w:val="nil"/>
              <w:right w:val="nil"/>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18</w:t>
            </w:r>
          </w:p>
        </w:tc>
        <w:tc>
          <w:tcPr>
            <w:tcW w:w="464" w:type="pct"/>
            <w:tcBorders>
              <w:top w:val="nil"/>
              <w:left w:val="single" w:color="auto" w:sz="8" w:space="0"/>
              <w:bottom w:val="nil"/>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　</w:t>
            </w:r>
          </w:p>
        </w:tc>
        <w:tc>
          <w:tcPr>
            <w:tcW w:w="462" w:type="pct"/>
            <w:gridSpan w:val="2"/>
            <w:tcBorders>
              <w:top w:val="nil"/>
              <w:left w:val="nil"/>
              <w:bottom w:val="single" w:color="auto" w:sz="4" w:space="0"/>
              <w:right w:val="single" w:color="auto" w:sz="4" w:space="0"/>
            </w:tcBorders>
            <w:shd w:val="clear" w:color="auto" w:fill="auto"/>
            <w:noWrap/>
            <w:vAlign w:val="center"/>
          </w:tcPr>
          <w:p>
            <w:pPr>
              <w:widowControl/>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公共基础课程</w:t>
            </w:r>
          </w:p>
        </w:tc>
        <w:tc>
          <w:tcPr>
            <w:tcW w:w="463" w:type="pct"/>
            <w:tcBorders>
              <w:top w:val="nil"/>
              <w:left w:val="nil"/>
              <w:bottom w:val="single" w:color="auto" w:sz="4" w:space="0"/>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专业技能课程</w:t>
            </w:r>
          </w:p>
        </w:tc>
        <w:tc>
          <w:tcPr>
            <w:tcW w:w="386" w:type="pct"/>
            <w:tcBorders>
              <w:top w:val="nil"/>
              <w:left w:val="nil"/>
              <w:bottom w:val="single" w:color="auto" w:sz="4" w:space="0"/>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顶岗实习</w:t>
            </w:r>
          </w:p>
        </w:tc>
        <w:tc>
          <w:tcPr>
            <w:tcW w:w="516" w:type="pct"/>
            <w:tcBorders>
              <w:top w:val="nil"/>
              <w:left w:val="nil"/>
              <w:bottom w:val="single" w:color="auto" w:sz="4" w:space="0"/>
              <w:right w:val="nil"/>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其他</w:t>
            </w:r>
          </w:p>
        </w:tc>
        <w:tc>
          <w:tcPr>
            <w:tcW w:w="470"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合计</w:t>
            </w:r>
          </w:p>
        </w:tc>
      </w:tr>
      <w:tr>
        <w:tblPrEx>
          <w:tblCellMar>
            <w:top w:w="0" w:type="dxa"/>
            <w:left w:w="108" w:type="dxa"/>
            <w:bottom w:w="0" w:type="dxa"/>
            <w:right w:w="108" w:type="dxa"/>
          </w:tblCellMar>
        </w:tblPrEx>
        <w:trPr>
          <w:trHeight w:val="408" w:hRule="atLeast"/>
        </w:trPr>
        <w:tc>
          <w:tcPr>
            <w:tcW w:w="84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考试安排周</w:t>
            </w:r>
          </w:p>
        </w:tc>
        <w:tc>
          <w:tcPr>
            <w:tcW w:w="242" w:type="pct"/>
            <w:tcBorders>
              <w:top w:val="single" w:color="auto" w:sz="4" w:space="0"/>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single" w:color="auto" w:sz="4" w:space="0"/>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single" w:color="auto" w:sz="4" w:space="0"/>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single" w:color="auto" w:sz="4" w:space="0"/>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single" w:color="auto" w:sz="4" w:space="0"/>
              <w:left w:val="nil"/>
              <w:bottom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w:t>
            </w:r>
          </w:p>
        </w:tc>
        <w:tc>
          <w:tcPr>
            <w:tcW w:w="231" w:type="pct"/>
            <w:tcBorders>
              <w:top w:val="single" w:color="auto" w:sz="4" w:space="0"/>
              <w:left w:val="nil"/>
              <w:bottom w:val="nil"/>
              <w:right w:val="nil"/>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p>
        </w:tc>
        <w:tc>
          <w:tcPr>
            <w:tcW w:w="464"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学分数</w:t>
            </w:r>
          </w:p>
        </w:tc>
        <w:tc>
          <w:tcPr>
            <w:tcW w:w="462" w:type="pct"/>
            <w:gridSpan w:val="2"/>
            <w:vMerge w:val="restart"/>
            <w:tcBorders>
              <w:top w:val="nil"/>
              <w:left w:val="nil"/>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69</w:t>
            </w:r>
          </w:p>
        </w:tc>
        <w:tc>
          <w:tcPr>
            <w:tcW w:w="463" w:type="pct"/>
            <w:vMerge w:val="restart"/>
            <w:tcBorders>
              <w:top w:val="nil"/>
              <w:left w:val="nil"/>
              <w:right w:val="single" w:color="auto" w:sz="4" w:space="0"/>
            </w:tcBorders>
            <w:shd w:val="clear" w:color="auto" w:fill="auto"/>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74</w:t>
            </w:r>
          </w:p>
        </w:tc>
        <w:tc>
          <w:tcPr>
            <w:tcW w:w="386" w:type="pct"/>
            <w:vMerge w:val="restart"/>
            <w:tcBorders>
              <w:top w:val="nil"/>
              <w:left w:val="nil"/>
              <w:right w:val="single" w:color="auto" w:sz="4" w:space="0"/>
            </w:tcBorders>
            <w:shd w:val="clear" w:color="auto" w:fill="auto"/>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18</w:t>
            </w:r>
          </w:p>
        </w:tc>
        <w:tc>
          <w:tcPr>
            <w:tcW w:w="516" w:type="pct"/>
            <w:vMerge w:val="restart"/>
            <w:tcBorders>
              <w:top w:val="nil"/>
              <w:left w:val="nil"/>
              <w:right w:val="nil"/>
            </w:tcBorders>
            <w:shd w:val="clear" w:color="auto" w:fill="auto"/>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5</w:t>
            </w:r>
          </w:p>
        </w:tc>
        <w:tc>
          <w:tcPr>
            <w:tcW w:w="470" w:type="pct"/>
            <w:vMerge w:val="restart"/>
            <w:tcBorders>
              <w:top w:val="nil"/>
              <w:left w:val="single" w:color="auto" w:sz="4" w:space="0"/>
              <w:right w:val="single" w:color="auto" w:sz="8"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166</w:t>
            </w:r>
          </w:p>
        </w:tc>
      </w:tr>
      <w:tr>
        <w:tblPrEx>
          <w:tblCellMar>
            <w:top w:w="0" w:type="dxa"/>
            <w:left w:w="108" w:type="dxa"/>
            <w:bottom w:w="0" w:type="dxa"/>
            <w:right w:w="108" w:type="dxa"/>
          </w:tblCellMar>
        </w:tblPrEx>
        <w:trPr>
          <w:trHeight w:val="422" w:hRule="atLeast"/>
        </w:trPr>
        <w:tc>
          <w:tcPr>
            <w:tcW w:w="84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毕业鉴定</w:t>
            </w:r>
          </w:p>
        </w:tc>
        <w:tc>
          <w:tcPr>
            <w:tcW w:w="24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1</w:t>
            </w:r>
          </w:p>
        </w:tc>
        <w:tc>
          <w:tcPr>
            <w:tcW w:w="464" w:type="pct"/>
            <w:vMerge w:val="continue"/>
            <w:tcBorders>
              <w:left w:val="single" w:color="auto" w:sz="8" w:space="0"/>
              <w:bottom w:val="nil"/>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462" w:type="pct"/>
            <w:gridSpan w:val="2"/>
            <w:vMerge w:val="continue"/>
            <w:tcBorders>
              <w:left w:val="nil"/>
              <w:bottom w:val="nil"/>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463" w:type="pct"/>
            <w:vMerge w:val="continue"/>
            <w:tcBorders>
              <w:left w:val="nil"/>
              <w:bottom w:val="nil"/>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386" w:type="pct"/>
            <w:vMerge w:val="continue"/>
            <w:tcBorders>
              <w:left w:val="nil"/>
              <w:bottom w:val="nil"/>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516" w:type="pct"/>
            <w:vMerge w:val="continue"/>
            <w:tcBorders>
              <w:left w:val="nil"/>
              <w:bottom w:val="nil"/>
              <w:right w:val="nil"/>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470" w:type="pct"/>
            <w:vMerge w:val="continue"/>
            <w:tcBorders>
              <w:left w:val="single" w:color="auto" w:sz="4" w:space="0"/>
              <w:bottom w:val="nil"/>
              <w:right w:val="single" w:color="auto" w:sz="8"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r>
      <w:tr>
        <w:tblPrEx>
          <w:tblCellMar>
            <w:top w:w="0" w:type="dxa"/>
            <w:left w:w="108" w:type="dxa"/>
            <w:bottom w:w="0" w:type="dxa"/>
            <w:right w:w="108" w:type="dxa"/>
          </w:tblCellMar>
        </w:tblPrEx>
        <w:trPr>
          <w:trHeight w:val="482" w:hRule="atLeast"/>
        </w:trPr>
        <w:tc>
          <w:tcPr>
            <w:tcW w:w="843"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毕业教育</w:t>
            </w:r>
          </w:p>
        </w:tc>
        <w:tc>
          <w:tcPr>
            <w:tcW w:w="242"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231"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1</w:t>
            </w:r>
          </w:p>
        </w:tc>
        <w:tc>
          <w:tcPr>
            <w:tcW w:w="464" w:type="pct"/>
            <w:vMerge w:val="continue"/>
            <w:tcBorders>
              <w:left w:val="single" w:color="auto" w:sz="8" w:space="0"/>
              <w:bottom w:val="nil"/>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462" w:type="pct"/>
            <w:gridSpan w:val="2"/>
            <w:vMerge w:val="continue"/>
            <w:tcBorders>
              <w:left w:val="nil"/>
              <w:bottom w:val="nil"/>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463" w:type="pct"/>
            <w:vMerge w:val="continue"/>
            <w:tcBorders>
              <w:left w:val="nil"/>
              <w:bottom w:val="nil"/>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386" w:type="pct"/>
            <w:vMerge w:val="continue"/>
            <w:tcBorders>
              <w:left w:val="nil"/>
              <w:bottom w:val="nil"/>
              <w:right w:val="single" w:color="auto" w:sz="4" w:space="0"/>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516" w:type="pct"/>
            <w:vMerge w:val="continue"/>
            <w:tcBorders>
              <w:left w:val="nil"/>
              <w:bottom w:val="nil"/>
              <w:right w:val="nil"/>
            </w:tcBorders>
            <w:shd w:val="clear" w:color="auto" w:fill="auto"/>
            <w:vAlign w:val="center"/>
          </w:tcPr>
          <w:p>
            <w:pPr>
              <w:widowControl/>
              <w:jc w:val="center"/>
              <w:rPr>
                <w:rFonts w:cs="宋体"/>
                <w:bCs/>
                <w:color w:val="000000" w:themeColor="text1"/>
                <w:sz w:val="21"/>
                <w:szCs w:val="21"/>
                <w:lang w:val="en-US" w:bidi="ar-SA"/>
                <w14:textFill>
                  <w14:solidFill>
                    <w14:schemeClr w14:val="tx1"/>
                  </w14:solidFill>
                </w14:textFill>
              </w:rPr>
            </w:pPr>
          </w:p>
        </w:tc>
        <w:tc>
          <w:tcPr>
            <w:tcW w:w="470" w:type="pct"/>
            <w:vMerge w:val="continue"/>
            <w:tcBorders>
              <w:left w:val="single" w:color="auto" w:sz="4" w:space="0"/>
              <w:bottom w:val="nil"/>
              <w:right w:val="single" w:color="auto" w:sz="8"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843"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总计</w:t>
            </w:r>
          </w:p>
        </w:tc>
        <w:tc>
          <w:tcPr>
            <w:tcW w:w="24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20</w:t>
            </w:r>
          </w:p>
        </w:tc>
        <w:tc>
          <w:tcPr>
            <w:tcW w:w="23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20</w:t>
            </w:r>
          </w:p>
        </w:tc>
        <w:tc>
          <w:tcPr>
            <w:tcW w:w="23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20</w:t>
            </w:r>
          </w:p>
        </w:tc>
        <w:tc>
          <w:tcPr>
            <w:tcW w:w="23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20</w:t>
            </w:r>
          </w:p>
        </w:tc>
        <w:tc>
          <w:tcPr>
            <w:tcW w:w="231"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20</w:t>
            </w:r>
          </w:p>
        </w:tc>
        <w:tc>
          <w:tcPr>
            <w:tcW w:w="231" w:type="pct"/>
            <w:tcBorders>
              <w:top w:val="single" w:color="auto" w:sz="4" w:space="0"/>
              <w:left w:val="nil"/>
              <w:bottom w:val="single" w:color="auto" w:sz="8" w:space="0"/>
              <w:right w:val="nil"/>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20</w:t>
            </w:r>
          </w:p>
        </w:tc>
        <w:tc>
          <w:tcPr>
            <w:tcW w:w="464"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cs="宋体"/>
                <w:bCs/>
                <w:color w:val="000000" w:themeColor="text1"/>
                <w:sz w:val="21"/>
                <w:szCs w:val="21"/>
                <w:lang w:val="en-US" w:bidi="ar-SA"/>
                <w14:textFill>
                  <w14:solidFill>
                    <w14:schemeClr w14:val="tx1"/>
                  </w14:solidFill>
                </w14:textFill>
              </w:rPr>
            </w:pPr>
            <w:r>
              <w:rPr>
                <w:rFonts w:hint="eastAsia" w:cs="宋体"/>
                <w:bCs/>
                <w:color w:val="000000" w:themeColor="text1"/>
                <w:sz w:val="21"/>
                <w:szCs w:val="21"/>
                <w:lang w:val="en-US" w:bidi="ar-SA"/>
                <w14:textFill>
                  <w14:solidFill>
                    <w14:schemeClr w14:val="tx1"/>
                  </w14:solidFill>
                </w14:textFill>
              </w:rPr>
              <w:t>占比数（%）</w:t>
            </w:r>
          </w:p>
        </w:tc>
        <w:tc>
          <w:tcPr>
            <w:tcW w:w="462" w:type="pct"/>
            <w:gridSpan w:val="2"/>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41.6</w:t>
            </w:r>
          </w:p>
        </w:tc>
        <w:tc>
          <w:tcPr>
            <w:tcW w:w="463"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44.5</w:t>
            </w:r>
          </w:p>
        </w:tc>
        <w:tc>
          <w:tcPr>
            <w:tcW w:w="38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10.8</w:t>
            </w:r>
          </w:p>
        </w:tc>
        <w:tc>
          <w:tcPr>
            <w:tcW w:w="51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3</w:t>
            </w:r>
          </w:p>
        </w:tc>
        <w:tc>
          <w:tcPr>
            <w:tcW w:w="470"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cs="宋体"/>
                <w:color w:val="000000" w:themeColor="text1"/>
                <w:sz w:val="21"/>
                <w:szCs w:val="21"/>
                <w:lang w:val="en-US" w:bidi="ar-SA"/>
                <w14:textFill>
                  <w14:solidFill>
                    <w14:schemeClr w14:val="tx1"/>
                  </w14:solidFill>
                </w14:textFill>
              </w:rPr>
            </w:pPr>
            <w:r>
              <w:rPr>
                <w:rFonts w:hint="eastAsia" w:cs="宋体"/>
                <w:color w:val="000000" w:themeColor="text1"/>
                <w:sz w:val="21"/>
                <w:szCs w:val="21"/>
                <w:lang w:val="en-US" w:bidi="ar-SA"/>
                <w14:textFill>
                  <w14:solidFill>
                    <w14:schemeClr w14:val="tx1"/>
                  </w14:solidFill>
                </w14:textFill>
              </w:rPr>
              <w:t>100</w:t>
            </w:r>
          </w:p>
        </w:tc>
      </w:tr>
    </w:tbl>
    <w:p>
      <w:pPr>
        <w:spacing w:line="400" w:lineRule="exact"/>
        <w:ind w:left="220" w:leftChars="100"/>
        <w:outlineLvl w:val="0"/>
        <w:rPr>
          <w:rFonts w:ascii="宋体" w:hAnsi="宋体" w:eastAsia="宋体" w:cs="宋体"/>
          <w:b/>
          <w:sz w:val="24"/>
          <w:szCs w:val="24"/>
          <w:lang w:val="en-US"/>
        </w:rPr>
        <w:sectPr>
          <w:headerReference r:id="rId3" w:type="default"/>
          <w:footerReference r:id="rId4" w:type="default"/>
          <w:pgSz w:w="11906" w:h="16838"/>
          <w:pgMar w:top="1418" w:right="1418" w:bottom="1418" w:left="1474" w:header="851" w:footer="680" w:gutter="0"/>
          <w:cols w:space="720" w:num="1"/>
          <w:docGrid w:linePitch="312" w:charSpace="0"/>
        </w:sectPr>
      </w:pPr>
    </w:p>
    <w:p>
      <w:pPr>
        <w:spacing w:line="400" w:lineRule="exact"/>
        <w:outlineLvl w:val="0"/>
        <w:rPr>
          <w:rFonts w:cs="宋体"/>
          <w:b/>
          <w:sz w:val="21"/>
          <w:szCs w:val="21"/>
        </w:rPr>
      </w:pPr>
      <w:r>
        <w:rPr>
          <w:rFonts w:hint="eastAsia" w:cs="宋体"/>
          <w:b/>
          <w:sz w:val="21"/>
          <w:szCs w:val="21"/>
          <w:lang w:val="en-US"/>
        </w:rPr>
        <w:t>六、</w:t>
      </w:r>
      <w:r>
        <w:rPr>
          <w:rFonts w:hint="eastAsia" w:cs="宋体"/>
          <w:b/>
          <w:sz w:val="21"/>
          <w:szCs w:val="21"/>
        </w:rPr>
        <w:t>教学进程安排</w:t>
      </w:r>
    </w:p>
    <w:p>
      <w:pPr>
        <w:ind w:firstLine="316" w:firstLineChars="150"/>
        <w:jc w:val="center"/>
        <w:rPr>
          <w:b/>
          <w:sz w:val="21"/>
          <w:szCs w:val="21"/>
        </w:rPr>
      </w:pPr>
      <w:r>
        <w:rPr>
          <w:rFonts w:hint="eastAsia"/>
          <w:b/>
          <w:sz w:val="21"/>
          <w:szCs w:val="21"/>
          <w:lang w:val="en-US"/>
        </w:rPr>
        <w:t>无锡金茂商业中等专业学校 智慧健康养老服务</w:t>
      </w:r>
      <w:r>
        <w:rPr>
          <w:rFonts w:hint="eastAsia"/>
          <w:b/>
          <w:sz w:val="21"/>
          <w:szCs w:val="21"/>
        </w:rPr>
        <w:t>专业教学时间安排表</w:t>
      </w:r>
    </w:p>
    <w:tbl>
      <w:tblPr>
        <w:tblStyle w:val="8"/>
        <w:tblW w:w="14601" w:type="dxa"/>
        <w:tblInd w:w="-176" w:type="dxa"/>
        <w:tblLayout w:type="fixed"/>
        <w:tblCellMar>
          <w:top w:w="0" w:type="dxa"/>
          <w:left w:w="108" w:type="dxa"/>
          <w:bottom w:w="0" w:type="dxa"/>
          <w:right w:w="108" w:type="dxa"/>
        </w:tblCellMar>
      </w:tblPr>
      <w:tblGrid>
        <w:gridCol w:w="588"/>
        <w:gridCol w:w="482"/>
        <w:gridCol w:w="483"/>
        <w:gridCol w:w="430"/>
        <w:gridCol w:w="850"/>
        <w:gridCol w:w="690"/>
        <w:gridCol w:w="579"/>
        <w:gridCol w:w="579"/>
        <w:gridCol w:w="579"/>
        <w:gridCol w:w="579"/>
        <w:gridCol w:w="674"/>
        <w:gridCol w:w="674"/>
        <w:gridCol w:w="674"/>
        <w:gridCol w:w="674"/>
        <w:gridCol w:w="674"/>
        <w:gridCol w:w="674"/>
        <w:gridCol w:w="674"/>
        <w:gridCol w:w="674"/>
        <w:gridCol w:w="674"/>
        <w:gridCol w:w="674"/>
        <w:gridCol w:w="674"/>
        <w:gridCol w:w="674"/>
        <w:gridCol w:w="674"/>
      </w:tblGrid>
      <w:tr>
        <w:tblPrEx>
          <w:tblCellMar>
            <w:top w:w="0" w:type="dxa"/>
            <w:left w:w="108" w:type="dxa"/>
            <w:bottom w:w="0" w:type="dxa"/>
            <w:right w:w="108" w:type="dxa"/>
          </w:tblCellMar>
        </w:tblPrEx>
        <w:trPr>
          <w:trHeight w:val="270" w:hRule="atLeast"/>
        </w:trPr>
        <w:tc>
          <w:tcPr>
            <w:tcW w:w="637"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课程类别</w:t>
            </w:r>
          </w:p>
        </w:tc>
        <w:tc>
          <w:tcPr>
            <w:tcW w:w="516"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序号</w:t>
            </w:r>
          </w:p>
        </w:tc>
        <w:tc>
          <w:tcPr>
            <w:tcW w:w="2665" w:type="dxa"/>
            <w:gridSpan w:val="4"/>
            <w:vMerge w:val="restart"/>
            <w:tcBorders>
              <w:top w:val="single" w:color="auto" w:sz="8"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课程名称</w:t>
            </w:r>
          </w:p>
        </w:tc>
        <w:tc>
          <w:tcPr>
            <w:tcW w:w="2512" w:type="dxa"/>
            <w:gridSpan w:val="4"/>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学时数</w:t>
            </w:r>
          </w:p>
        </w:tc>
        <w:tc>
          <w:tcPr>
            <w:tcW w:w="737" w:type="dxa"/>
            <w:gridSpan w:val="13"/>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课程教学各学期周学时</w:t>
            </w:r>
          </w:p>
        </w:tc>
      </w:tr>
      <w:tr>
        <w:tblPrEx>
          <w:tblCellMar>
            <w:top w:w="0" w:type="dxa"/>
            <w:left w:w="108" w:type="dxa"/>
            <w:bottom w:w="0" w:type="dxa"/>
            <w:right w:w="108" w:type="dxa"/>
          </w:tblCellMar>
        </w:tblPrEx>
        <w:trPr>
          <w:trHeight w:val="270" w:hRule="atLeast"/>
        </w:trPr>
        <w:tc>
          <w:tcPr>
            <w:tcW w:w="637" w:type="dxa"/>
            <w:vMerge w:val="continue"/>
            <w:tcBorders>
              <w:top w:val="single" w:color="auto" w:sz="8" w:space="0"/>
              <w:left w:val="single" w:color="auto" w:sz="8"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516" w:type="dxa"/>
            <w:vMerge w:val="continue"/>
            <w:tcBorders>
              <w:top w:val="single" w:color="auto" w:sz="8" w:space="0"/>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2665" w:type="dxa"/>
            <w:gridSpan w:val="4"/>
            <w:vMerge w:val="continue"/>
            <w:tcBorders>
              <w:top w:val="single" w:color="auto" w:sz="8" w:space="0"/>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总学时</w:t>
            </w:r>
          </w:p>
        </w:tc>
        <w:tc>
          <w:tcPr>
            <w:tcW w:w="62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学分</w:t>
            </w:r>
          </w:p>
        </w:tc>
        <w:tc>
          <w:tcPr>
            <w:tcW w:w="62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理论学时</w:t>
            </w:r>
          </w:p>
        </w:tc>
        <w:tc>
          <w:tcPr>
            <w:tcW w:w="628"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实操学时</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一</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二</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三</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四</w:t>
            </w:r>
          </w:p>
        </w:tc>
        <w:tc>
          <w:tcPr>
            <w:tcW w:w="737"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五</w:t>
            </w:r>
          </w:p>
        </w:tc>
        <w:tc>
          <w:tcPr>
            <w:tcW w:w="737" w:type="dxa"/>
            <w:gridSpan w:val="2"/>
            <w:tcBorders>
              <w:top w:val="single" w:color="auto" w:sz="4" w:space="0"/>
              <w:left w:val="nil"/>
              <w:bottom w:val="single" w:color="auto" w:sz="4" w:space="0"/>
              <w:right w:val="single" w:color="000000" w:sz="8"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六</w:t>
            </w:r>
          </w:p>
        </w:tc>
      </w:tr>
      <w:tr>
        <w:tblPrEx>
          <w:tblCellMar>
            <w:top w:w="0" w:type="dxa"/>
            <w:left w:w="108" w:type="dxa"/>
            <w:bottom w:w="0" w:type="dxa"/>
            <w:right w:w="108" w:type="dxa"/>
          </w:tblCellMar>
        </w:tblPrEx>
        <w:trPr>
          <w:trHeight w:val="270" w:hRule="atLeast"/>
        </w:trPr>
        <w:tc>
          <w:tcPr>
            <w:tcW w:w="637" w:type="dxa"/>
            <w:vMerge w:val="continue"/>
            <w:tcBorders>
              <w:top w:val="single" w:color="auto" w:sz="8" w:space="0"/>
              <w:left w:val="single" w:color="auto" w:sz="8"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516" w:type="dxa"/>
            <w:vMerge w:val="continue"/>
            <w:tcBorders>
              <w:top w:val="single" w:color="auto" w:sz="8" w:space="0"/>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2665" w:type="dxa"/>
            <w:gridSpan w:val="4"/>
            <w:vMerge w:val="continue"/>
            <w:tcBorders>
              <w:top w:val="single" w:color="auto" w:sz="8" w:space="0"/>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18+2周</w:t>
            </w:r>
          </w:p>
        </w:tc>
        <w:tc>
          <w:tcPr>
            <w:tcW w:w="737"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18+1周</w:t>
            </w:r>
          </w:p>
        </w:tc>
        <w:tc>
          <w:tcPr>
            <w:tcW w:w="737"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18+2周</w:t>
            </w:r>
          </w:p>
        </w:tc>
        <w:tc>
          <w:tcPr>
            <w:tcW w:w="737" w:type="dxa"/>
            <w:gridSpan w:val="2"/>
            <w:tcBorders>
              <w:top w:val="single" w:color="auto" w:sz="4" w:space="0"/>
              <w:left w:val="nil"/>
              <w:bottom w:val="single" w:color="auto" w:sz="4" w:space="0"/>
              <w:right w:val="single" w:color="000000" w:sz="8"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18+2周</w:t>
            </w:r>
          </w:p>
        </w:tc>
      </w:tr>
      <w:tr>
        <w:tblPrEx>
          <w:tblCellMar>
            <w:top w:w="0" w:type="dxa"/>
            <w:left w:w="108" w:type="dxa"/>
            <w:bottom w:w="0" w:type="dxa"/>
            <w:right w:w="108" w:type="dxa"/>
          </w:tblCellMar>
        </w:tblPrEx>
        <w:trPr>
          <w:trHeight w:val="285" w:hRule="atLeast"/>
        </w:trPr>
        <w:tc>
          <w:tcPr>
            <w:tcW w:w="637" w:type="dxa"/>
            <w:vMerge w:val="continue"/>
            <w:tcBorders>
              <w:top w:val="single" w:color="auto" w:sz="8" w:space="0"/>
              <w:left w:val="single" w:color="auto" w:sz="8"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516" w:type="dxa"/>
            <w:vMerge w:val="continue"/>
            <w:tcBorders>
              <w:top w:val="single" w:color="auto" w:sz="8" w:space="0"/>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2665" w:type="dxa"/>
            <w:gridSpan w:val="4"/>
            <w:vMerge w:val="continue"/>
            <w:tcBorders>
              <w:top w:val="single" w:color="auto" w:sz="8" w:space="0"/>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628" w:type="dxa"/>
            <w:vMerge w:val="continue"/>
            <w:tcBorders>
              <w:top w:val="nil"/>
              <w:left w:val="single" w:color="auto" w:sz="4" w:space="0"/>
              <w:bottom w:val="single" w:color="auto" w:sz="4" w:space="0"/>
              <w:right w:val="single" w:color="auto" w:sz="4" w:space="0"/>
            </w:tcBorders>
            <w:vAlign w:val="center"/>
          </w:tcPr>
          <w:p>
            <w:pPr>
              <w:widowControl/>
              <w:autoSpaceDE/>
              <w:autoSpaceDN/>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9周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9周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c>
          <w:tcPr>
            <w:tcW w:w="737"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tcBorders>
              <w:top w:val="nil"/>
              <w:left w:val="nil"/>
              <w:bottom w:val="single" w:color="auto" w:sz="4" w:space="0"/>
              <w:right w:val="single" w:color="auto" w:sz="8" w:space="0"/>
            </w:tcBorders>
            <w:shd w:val="clear" w:color="auto" w:fill="auto"/>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r>
      <w:tr>
        <w:tblPrEx>
          <w:tblCellMar>
            <w:top w:w="0" w:type="dxa"/>
            <w:left w:w="108" w:type="dxa"/>
            <w:bottom w:w="0" w:type="dxa"/>
            <w:right w:w="108" w:type="dxa"/>
          </w:tblCellMar>
        </w:tblPrEx>
        <w:trPr>
          <w:trHeight w:val="397" w:hRule="atLeast"/>
        </w:trPr>
        <w:tc>
          <w:tcPr>
            <w:tcW w:w="6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公共基础课程</w:t>
            </w:r>
          </w:p>
        </w:tc>
        <w:tc>
          <w:tcPr>
            <w:tcW w:w="5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5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思想政治</w:t>
            </w:r>
          </w:p>
        </w:tc>
        <w:tc>
          <w:tcPr>
            <w:tcW w:w="4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必修</w:t>
            </w: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职业生涯规划</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职业道德与法律</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经济政治与社会</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哲学与人生</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限选</w:t>
            </w: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就业指导</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5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文         化        课</w:t>
            </w:r>
          </w:p>
        </w:tc>
        <w:tc>
          <w:tcPr>
            <w:tcW w:w="4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必修</w:t>
            </w: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语文</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252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14</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252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数学</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198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11</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198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英语</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198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11</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198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5</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信息技术</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体育与健康</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180</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180</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历史</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8</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艺术</w:t>
            </w:r>
          </w:p>
        </w:tc>
        <w:tc>
          <w:tcPr>
            <w:tcW w:w="7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音乐</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75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美术</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9</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4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限选</w:t>
            </w:r>
          </w:p>
        </w:tc>
        <w:tc>
          <w:tcPr>
            <w:tcW w:w="16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中华优秀传统文化</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397"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3181"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小  计</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1242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69</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1242</w:t>
            </w:r>
          </w:p>
        </w:tc>
        <w:tc>
          <w:tcPr>
            <w:tcW w:w="62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21</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11</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10</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4</w:t>
            </w: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utoSpaceDE/>
              <w:autoSpaceDN/>
              <w:jc w:val="center"/>
              <w:rPr>
                <w:rFonts w:cs="宋体"/>
                <w:bCs/>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E/>
              <w:autoSpaceDN/>
              <w:jc w:val="center"/>
              <w:rPr>
                <w:rFonts w:cs="宋体"/>
                <w:bCs/>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专业技能课程</w:t>
            </w: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专业         平台      课程</w:t>
            </w:r>
          </w:p>
        </w:tc>
        <w:tc>
          <w:tcPr>
            <w:tcW w:w="214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老年学概述</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11</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基础医学</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144</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8</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40</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12</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老年护理学</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174</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8</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50</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124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18"/>
                <w:szCs w:val="18"/>
                <w:lang w:val="en-US" w:bidi="ar-SA"/>
              </w:rPr>
            </w:pPr>
            <w:r>
              <w:rPr>
                <w:rFonts w:hint="eastAsia" w:cs="宋体"/>
                <w:color w:val="000000"/>
                <w:sz w:val="18"/>
                <w:szCs w:val="18"/>
                <w:lang w:val="en-US" w:bidi="ar-SA"/>
              </w:rPr>
              <w:t>1周</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13</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老年心理学</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14</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社区护理学</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15</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宋体"/>
                <w:color w:val="000000"/>
                <w:sz w:val="18"/>
                <w:szCs w:val="18"/>
                <w:lang w:val="en-US" w:bidi="ar-SA"/>
              </w:rPr>
            </w:pPr>
            <w:r>
              <w:rPr>
                <w:rFonts w:hint="eastAsia" w:cs="宋体"/>
                <w:color w:val="000000"/>
                <w:sz w:val="18"/>
                <w:szCs w:val="18"/>
                <w:lang w:val="en-US" w:bidi="ar-SA"/>
              </w:rPr>
              <w:t>老年服务伦理与礼仪</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66</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66</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18"/>
                <w:szCs w:val="18"/>
                <w:lang w:val="en-US" w:bidi="ar-SA"/>
              </w:rPr>
            </w:pPr>
            <w:r>
              <w:rPr>
                <w:rFonts w:hint="eastAsia" w:cs="宋体"/>
                <w:color w:val="000000"/>
                <w:sz w:val="18"/>
                <w:szCs w:val="18"/>
                <w:lang w:val="en-US" w:bidi="ar-SA"/>
              </w:rPr>
              <w:t>1周</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16</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cs="宋体"/>
                <w:color w:val="000000"/>
                <w:sz w:val="18"/>
                <w:szCs w:val="18"/>
                <w:lang w:val="en-US" w:bidi="ar-SA"/>
              </w:rPr>
            </w:pPr>
            <w:r>
              <w:rPr>
                <w:rFonts w:hint="eastAsia" w:cs="宋体"/>
                <w:color w:val="000000"/>
                <w:sz w:val="18"/>
                <w:szCs w:val="18"/>
                <w:lang w:val="en-US" w:bidi="ar-SA"/>
              </w:rPr>
              <w:t>老年机构经营与管理</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318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小结</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528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198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330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8</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8</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2周</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bCs/>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17</w:t>
            </w:r>
          </w:p>
        </w:tc>
        <w:tc>
          <w:tcPr>
            <w:tcW w:w="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专业核心课程</w:t>
            </w: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老年营养与膳食</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18</w:t>
            </w:r>
          </w:p>
        </w:tc>
        <w:tc>
          <w:tcPr>
            <w:tcW w:w="51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经络学腧穴学</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72</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19</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综合信息管理</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20</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utoSpaceDE/>
              <w:autoSpaceDN/>
              <w:rPr>
                <w:rFonts w:cs="宋体"/>
                <w:color w:val="000000"/>
                <w:sz w:val="18"/>
                <w:szCs w:val="18"/>
                <w:lang w:val="en-US" w:bidi="ar-SA"/>
              </w:rPr>
            </w:pPr>
            <w:r>
              <w:rPr>
                <w:rFonts w:hint="eastAsia" w:cs="宋体"/>
                <w:color w:val="000000"/>
                <w:sz w:val="18"/>
                <w:szCs w:val="18"/>
                <w:lang w:val="en-US" w:bidi="ar-SA"/>
              </w:rPr>
              <w:t>智能化穿戴设备应用</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102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18"/>
                <w:szCs w:val="18"/>
                <w:lang w:val="en-US" w:bidi="ar-SA"/>
              </w:rPr>
            </w:pPr>
            <w:r>
              <w:rPr>
                <w:rFonts w:hint="eastAsia" w:cs="宋体"/>
                <w:color w:val="000000"/>
                <w:sz w:val="18"/>
                <w:szCs w:val="18"/>
                <w:lang w:val="en-US" w:bidi="ar-SA"/>
              </w:rPr>
              <w:t>1周</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21</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000000" w:sz="4" w:space="0"/>
            </w:tcBorders>
            <w:shd w:val="clear" w:color="auto" w:fill="auto"/>
            <w:vAlign w:val="center"/>
          </w:tcPr>
          <w:p>
            <w:pPr>
              <w:widowControl/>
              <w:autoSpaceDE/>
              <w:autoSpaceDN/>
              <w:rPr>
                <w:rFonts w:cs="宋体"/>
                <w:color w:val="000000"/>
                <w:sz w:val="18"/>
                <w:szCs w:val="18"/>
                <w:lang w:val="en-US" w:bidi="ar-SA"/>
              </w:rPr>
            </w:pPr>
            <w:r>
              <w:rPr>
                <w:rFonts w:hint="eastAsia" w:cs="宋体"/>
                <w:color w:val="000000"/>
                <w:sz w:val="18"/>
                <w:szCs w:val="18"/>
                <w:lang w:val="en-US" w:bidi="ar-SA"/>
              </w:rPr>
              <w:t>老年常见病预防与照护</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144</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8</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30</w:t>
            </w:r>
          </w:p>
        </w:tc>
        <w:tc>
          <w:tcPr>
            <w:tcW w:w="628" w:type="dxa"/>
            <w:tcBorders>
              <w:top w:val="nil"/>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114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22</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000000" w:sz="4" w:space="0"/>
            </w:tcBorders>
            <w:shd w:val="clear" w:color="auto" w:fill="auto"/>
            <w:vAlign w:val="center"/>
          </w:tcPr>
          <w:p>
            <w:pPr>
              <w:widowControl/>
              <w:autoSpaceDE/>
              <w:autoSpaceDN/>
              <w:rPr>
                <w:rFonts w:cs="宋体"/>
                <w:color w:val="000000"/>
                <w:sz w:val="18"/>
                <w:szCs w:val="18"/>
                <w:lang w:val="en-US" w:bidi="ar-SA"/>
              </w:rPr>
            </w:pPr>
            <w:r>
              <w:rPr>
                <w:rFonts w:hint="eastAsia" w:cs="宋体"/>
                <w:color w:val="000000"/>
                <w:sz w:val="18"/>
                <w:szCs w:val="18"/>
                <w:lang w:val="en-US" w:bidi="ar-SA"/>
              </w:rPr>
              <w:t>老年康复训练与指导</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144</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144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18"/>
                <w:szCs w:val="18"/>
                <w:lang w:val="en-US" w:bidi="ar-SA"/>
              </w:rPr>
            </w:pPr>
            <w:r>
              <w:rPr>
                <w:rFonts w:hint="eastAsia" w:cs="宋体"/>
                <w:color w:val="000000"/>
                <w:sz w:val="18"/>
                <w:szCs w:val="18"/>
                <w:lang w:val="en-US" w:bidi="ar-SA"/>
              </w:rPr>
              <w:t>1周</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23</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养老护理员</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168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168</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6</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18"/>
                <w:szCs w:val="18"/>
                <w:lang w:val="en-US" w:bidi="ar-SA"/>
              </w:rPr>
            </w:pPr>
            <w:r>
              <w:rPr>
                <w:rFonts w:hint="eastAsia" w:cs="宋体"/>
                <w:color w:val="000000"/>
                <w:sz w:val="18"/>
                <w:szCs w:val="18"/>
                <w:lang w:val="en-US" w:bidi="ar-SA"/>
              </w:rPr>
              <w:t>2周</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318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小结</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738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38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670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2周</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w:t>
            </w: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2周</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bCs/>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24</w:t>
            </w:r>
          </w:p>
        </w:tc>
        <w:tc>
          <w:tcPr>
            <w:tcW w:w="517"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专业拓展课</w:t>
            </w:r>
          </w:p>
        </w:tc>
        <w:tc>
          <w:tcPr>
            <w:tcW w:w="214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老年社会学</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25</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老年政策法规</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36</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516"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26</w:t>
            </w:r>
          </w:p>
        </w:tc>
        <w:tc>
          <w:tcPr>
            <w:tcW w:w="517" w:type="dxa"/>
            <w:vMerge w:val="continue"/>
            <w:tcBorders>
              <w:top w:val="nil"/>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214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autoSpaceDE/>
              <w:autoSpaceDN/>
              <w:rPr>
                <w:rFonts w:cs="宋体"/>
                <w:color w:val="000000"/>
                <w:sz w:val="21"/>
                <w:szCs w:val="21"/>
                <w:lang w:val="en-US" w:bidi="ar-SA"/>
              </w:rPr>
            </w:pPr>
            <w:r>
              <w:rPr>
                <w:rFonts w:hint="eastAsia" w:cs="宋体"/>
                <w:color w:val="000000"/>
                <w:sz w:val="21"/>
                <w:szCs w:val="21"/>
                <w:lang w:val="en-US" w:bidi="ar-SA"/>
              </w:rPr>
              <w:t>急救护理技术</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72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4</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rFonts w:cs="宋体"/>
                <w:color w:val="000000"/>
                <w:sz w:val="21"/>
                <w:szCs w:val="21"/>
                <w:lang w:val="en-US" w:bidi="ar-SA"/>
              </w:rPr>
            </w:pPr>
          </w:p>
        </w:tc>
        <w:tc>
          <w:tcPr>
            <w:tcW w:w="318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小结</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144</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8</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72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72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bCs/>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jc w:val="center"/>
              <w:rPr>
                <w:rFonts w:cs="宋体"/>
                <w:color w:val="000000"/>
                <w:sz w:val="21"/>
                <w:szCs w:val="21"/>
                <w:lang w:val="en-US" w:bidi="ar-SA"/>
              </w:rPr>
            </w:pPr>
          </w:p>
        </w:tc>
        <w:tc>
          <w:tcPr>
            <w:tcW w:w="3181" w:type="dxa"/>
            <w:gridSpan w:val="5"/>
            <w:tcBorders>
              <w:top w:val="single" w:color="auto" w:sz="4" w:space="0"/>
              <w:left w:val="single" w:color="auto" w:sz="4" w:space="0"/>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岗位实习</w:t>
            </w:r>
          </w:p>
        </w:tc>
        <w:tc>
          <w:tcPr>
            <w:tcW w:w="628"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540</w:t>
            </w:r>
          </w:p>
        </w:tc>
        <w:tc>
          <w:tcPr>
            <w:tcW w:w="628"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w:t>
            </w:r>
          </w:p>
        </w:tc>
        <w:tc>
          <w:tcPr>
            <w:tcW w:w="628"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628"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540</w:t>
            </w: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nil"/>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18周</w:t>
            </w:r>
          </w:p>
        </w:tc>
        <w:tc>
          <w:tcPr>
            <w:tcW w:w="737" w:type="dxa"/>
            <w:tcBorders>
              <w:top w:val="nil"/>
              <w:left w:val="nil"/>
              <w:bottom w:val="nil"/>
              <w:right w:val="single" w:color="auto" w:sz="8" w:space="0"/>
            </w:tcBorders>
            <w:shd w:val="clear" w:color="auto" w:fill="auto"/>
            <w:noWrap/>
            <w:vAlign w:val="center"/>
          </w:tcPr>
          <w:p>
            <w:pPr>
              <w:widowControl/>
              <w:autoSpaceDE/>
              <w:autoSpaceDN/>
              <w:jc w:val="center"/>
              <w:rPr>
                <w:rFonts w:cs="宋体"/>
                <w:bCs/>
                <w:color w:val="000000"/>
                <w:sz w:val="21"/>
                <w:szCs w:val="21"/>
                <w:lang w:val="en-US" w:bidi="ar-SA"/>
              </w:rPr>
            </w:pPr>
          </w:p>
        </w:tc>
      </w:tr>
      <w:tr>
        <w:tblPrEx>
          <w:tblCellMar>
            <w:top w:w="0" w:type="dxa"/>
            <w:left w:w="108" w:type="dxa"/>
            <w:bottom w:w="0" w:type="dxa"/>
            <w:right w:w="108" w:type="dxa"/>
          </w:tblCellMar>
        </w:tblPrEx>
        <w:trPr>
          <w:trHeight w:val="284" w:hRule="atLeast"/>
        </w:trPr>
        <w:tc>
          <w:tcPr>
            <w:tcW w:w="63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其他教育活动</w:t>
            </w:r>
          </w:p>
        </w:tc>
        <w:tc>
          <w:tcPr>
            <w:tcW w:w="318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毕业考核</w:t>
            </w:r>
          </w:p>
        </w:tc>
        <w:tc>
          <w:tcPr>
            <w:tcW w:w="62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30</w:t>
            </w:r>
          </w:p>
        </w:tc>
        <w:tc>
          <w:tcPr>
            <w:tcW w:w="62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62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30</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1周</w:t>
            </w:r>
          </w:p>
        </w:tc>
      </w:tr>
      <w:tr>
        <w:tblPrEx>
          <w:tblCellMar>
            <w:top w:w="0" w:type="dxa"/>
            <w:left w:w="108" w:type="dxa"/>
            <w:bottom w:w="0" w:type="dxa"/>
            <w:right w:w="108" w:type="dxa"/>
          </w:tblCellMar>
        </w:tblPrEx>
        <w:trPr>
          <w:trHeight w:val="284" w:hRule="atLeast"/>
        </w:trPr>
        <w:tc>
          <w:tcPr>
            <w:tcW w:w="637" w:type="dxa"/>
            <w:vMerge w:val="continue"/>
            <w:tcBorders>
              <w:top w:val="single" w:color="auto" w:sz="8" w:space="0"/>
              <w:left w:val="single" w:color="auto" w:sz="8" w:space="0"/>
              <w:bottom w:val="single" w:color="000000" w:sz="8" w:space="0"/>
              <w:right w:val="single" w:color="auto" w:sz="8" w:space="0"/>
            </w:tcBorders>
            <w:vAlign w:val="center"/>
          </w:tcPr>
          <w:p>
            <w:pPr>
              <w:widowControl/>
              <w:autoSpaceDE/>
              <w:autoSpaceDN/>
              <w:jc w:val="center"/>
              <w:rPr>
                <w:rFonts w:cs="宋体"/>
                <w:color w:val="000000"/>
                <w:sz w:val="21"/>
                <w:szCs w:val="21"/>
                <w:lang w:val="en-US" w:bidi="ar-SA"/>
              </w:rPr>
            </w:pPr>
          </w:p>
        </w:tc>
        <w:tc>
          <w:tcPr>
            <w:tcW w:w="318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毕业教育</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30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color w:val="000000"/>
                <w:sz w:val="21"/>
                <w:szCs w:val="21"/>
                <w:lang w:val="en-US" w:bidi="ar-SA"/>
              </w:rPr>
            </w:pPr>
            <w:r>
              <w:rPr>
                <w:rFonts w:hint="eastAsia" w:cs="宋体"/>
                <w:color w:val="000000"/>
                <w:sz w:val="21"/>
                <w:szCs w:val="21"/>
                <w:lang w:val="en-US" w:bidi="ar-SA"/>
              </w:rPr>
              <w:t>1周</w:t>
            </w:r>
          </w:p>
        </w:tc>
      </w:tr>
      <w:tr>
        <w:tblPrEx>
          <w:tblCellMar>
            <w:top w:w="0" w:type="dxa"/>
            <w:left w:w="108" w:type="dxa"/>
            <w:bottom w:w="0" w:type="dxa"/>
            <w:right w:w="108" w:type="dxa"/>
          </w:tblCellMar>
        </w:tblPrEx>
        <w:trPr>
          <w:trHeight w:val="676" w:hRule="atLeast"/>
        </w:trPr>
        <w:tc>
          <w:tcPr>
            <w:tcW w:w="637" w:type="dxa"/>
            <w:vMerge w:val="continue"/>
            <w:tcBorders>
              <w:top w:val="single" w:color="auto" w:sz="8" w:space="0"/>
              <w:left w:val="single" w:color="auto" w:sz="8" w:space="0"/>
              <w:bottom w:val="single" w:color="000000" w:sz="8" w:space="0"/>
              <w:right w:val="single" w:color="auto" w:sz="8" w:space="0"/>
            </w:tcBorders>
            <w:vAlign w:val="center"/>
          </w:tcPr>
          <w:p>
            <w:pPr>
              <w:widowControl/>
              <w:autoSpaceDE/>
              <w:autoSpaceDN/>
              <w:jc w:val="center"/>
              <w:rPr>
                <w:rFonts w:cs="宋体"/>
                <w:color w:val="000000"/>
                <w:sz w:val="21"/>
                <w:szCs w:val="21"/>
                <w:lang w:val="en-US" w:bidi="ar-SA"/>
              </w:rPr>
            </w:pPr>
          </w:p>
        </w:tc>
        <w:tc>
          <w:tcPr>
            <w:tcW w:w="318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小计</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w:t>
            </w:r>
          </w:p>
        </w:tc>
        <w:tc>
          <w:tcPr>
            <w:tcW w:w="628"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60</w:t>
            </w: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cs="宋体"/>
                <w:color w:val="000000"/>
                <w:sz w:val="21"/>
                <w:szCs w:val="21"/>
                <w:lang w:val="en-US" w:bidi="ar-SA"/>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p>
        </w:tc>
        <w:tc>
          <w:tcPr>
            <w:tcW w:w="737" w:type="dxa"/>
            <w:tcBorders>
              <w:top w:val="nil"/>
              <w:left w:val="nil"/>
              <w:bottom w:val="single" w:color="auto" w:sz="4" w:space="0"/>
              <w:right w:val="single" w:color="auto" w:sz="8"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r>
      <w:tr>
        <w:tblPrEx>
          <w:tblCellMar>
            <w:top w:w="0" w:type="dxa"/>
            <w:left w:w="108" w:type="dxa"/>
            <w:bottom w:w="0" w:type="dxa"/>
            <w:right w:w="108" w:type="dxa"/>
          </w:tblCellMar>
        </w:tblPrEx>
        <w:trPr>
          <w:trHeight w:val="467" w:hRule="atLeast"/>
        </w:trPr>
        <w:tc>
          <w:tcPr>
            <w:tcW w:w="3818" w:type="dxa"/>
            <w:gridSpan w:val="6"/>
            <w:tcBorders>
              <w:top w:val="nil"/>
              <w:left w:val="single" w:color="auto" w:sz="8" w:space="0"/>
              <w:bottom w:val="single" w:color="auto" w:sz="8" w:space="0"/>
              <w:right w:val="single" w:color="000000"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总计</w:t>
            </w:r>
          </w:p>
        </w:tc>
        <w:tc>
          <w:tcPr>
            <w:tcW w:w="628"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3252</w:t>
            </w:r>
          </w:p>
        </w:tc>
        <w:tc>
          <w:tcPr>
            <w:tcW w:w="628"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163</w:t>
            </w:r>
          </w:p>
        </w:tc>
        <w:tc>
          <w:tcPr>
            <w:tcW w:w="628"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1580</w:t>
            </w:r>
          </w:p>
        </w:tc>
        <w:tc>
          <w:tcPr>
            <w:tcW w:w="628"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18"/>
                <w:szCs w:val="18"/>
                <w:lang w:val="en-US" w:bidi="ar-SA"/>
              </w:rPr>
            </w:pPr>
            <w:r>
              <w:rPr>
                <w:rFonts w:hint="eastAsia" w:cs="宋体"/>
                <w:bCs/>
                <w:color w:val="000000"/>
                <w:sz w:val="18"/>
                <w:szCs w:val="18"/>
                <w:lang w:val="en-US" w:bidi="ar-SA"/>
              </w:rPr>
              <w:t>1672</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29</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0周</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28</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0周</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29</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28</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c>
          <w:tcPr>
            <w:tcW w:w="73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28</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cs="宋体"/>
                <w:bCs/>
                <w:color w:val="000000"/>
                <w:sz w:val="21"/>
                <w:szCs w:val="21"/>
                <w:lang w:val="en-US" w:bidi="ar-SA"/>
              </w:rPr>
            </w:pPr>
          </w:p>
        </w:tc>
        <w:tc>
          <w:tcPr>
            <w:tcW w:w="737" w:type="dxa"/>
            <w:tcBorders>
              <w:top w:val="nil"/>
              <w:left w:val="single" w:color="auto" w:sz="4" w:space="0"/>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c>
          <w:tcPr>
            <w:tcW w:w="737" w:type="dxa"/>
            <w:tcBorders>
              <w:top w:val="nil"/>
              <w:left w:val="nil"/>
              <w:bottom w:val="single" w:color="auto" w:sz="8" w:space="0"/>
              <w:right w:val="single" w:color="auto" w:sz="4"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18周</w:t>
            </w:r>
          </w:p>
        </w:tc>
        <w:tc>
          <w:tcPr>
            <w:tcW w:w="737" w:type="dxa"/>
            <w:tcBorders>
              <w:top w:val="nil"/>
              <w:left w:val="nil"/>
              <w:bottom w:val="single" w:color="auto" w:sz="8" w:space="0"/>
              <w:right w:val="single" w:color="auto" w:sz="8" w:space="0"/>
            </w:tcBorders>
            <w:shd w:val="clear" w:color="auto" w:fill="auto"/>
            <w:noWrap/>
            <w:vAlign w:val="center"/>
          </w:tcPr>
          <w:p>
            <w:pPr>
              <w:widowControl/>
              <w:autoSpaceDE/>
              <w:autoSpaceDN/>
              <w:jc w:val="center"/>
              <w:rPr>
                <w:rFonts w:cs="宋体"/>
                <w:bCs/>
                <w:color w:val="000000"/>
                <w:sz w:val="21"/>
                <w:szCs w:val="21"/>
                <w:lang w:val="en-US" w:bidi="ar-SA"/>
              </w:rPr>
            </w:pPr>
            <w:r>
              <w:rPr>
                <w:rFonts w:hint="eastAsia" w:cs="宋体"/>
                <w:bCs/>
                <w:color w:val="000000"/>
                <w:sz w:val="21"/>
                <w:szCs w:val="21"/>
                <w:lang w:val="en-US" w:bidi="ar-SA"/>
              </w:rPr>
              <w:t>2周</w:t>
            </w:r>
          </w:p>
        </w:tc>
      </w:tr>
    </w:tbl>
    <w:p>
      <w:pPr>
        <w:spacing w:line="360" w:lineRule="auto"/>
        <w:rPr>
          <w:sz w:val="21"/>
          <w:szCs w:val="21"/>
        </w:rPr>
      </w:pPr>
      <w:r>
        <w:rPr>
          <w:rFonts w:hint="eastAsia"/>
          <w:sz w:val="21"/>
          <w:szCs w:val="21"/>
        </w:rPr>
        <w:t>注：1.总学时为3252+30+60=3342。（总课时=公共基础课程小计学时+专业平台课程小计+专业核心课程小计+专业拓展课程小计+岗位实习+其他教育活动小计+军训入学教育+劳动教育）。</w:t>
      </w:r>
    </w:p>
    <w:p>
      <w:pPr>
        <w:spacing w:line="360" w:lineRule="auto"/>
        <w:ind w:firstLine="420" w:firstLineChars="200"/>
        <w:rPr>
          <w:sz w:val="21"/>
          <w:szCs w:val="21"/>
        </w:rPr>
      </w:pPr>
      <w:r>
        <w:rPr>
          <w:rFonts w:hint="eastAsia"/>
          <w:sz w:val="21"/>
          <w:szCs w:val="21"/>
        </w:rPr>
        <w:t>2.其中公共基础课程学时1242，占比37.2%(公共基础课程小计学时/总学时,公共基础课程小计要大于1000，占比约为总学时的1/3)；专业技能课（专业平台课程、专业核心课程、专业拓展课程、岗位实习）为1410+540=1950课时，占比58.3%；实践教学课时（含专业课程的实操课时合计、实训周课时、岗位实习、军训、专业认识与入学教育、劳动教育）总课时1672+30+60=1762，占比为52.7%。（实践教学占比应该大于50%，约55%）。</w:t>
      </w:r>
    </w:p>
    <w:p>
      <w:pPr>
        <w:spacing w:line="360" w:lineRule="auto"/>
        <w:ind w:firstLine="420" w:firstLineChars="200"/>
        <w:rPr>
          <w:sz w:val="21"/>
          <w:szCs w:val="21"/>
        </w:rPr>
      </w:pPr>
      <w:r>
        <w:rPr>
          <w:rFonts w:hint="eastAsia"/>
          <w:sz w:val="21"/>
          <w:szCs w:val="21"/>
        </w:rPr>
        <w:t>3.其中其他教育活动另含：</w:t>
      </w:r>
    </w:p>
    <w:p>
      <w:pPr>
        <w:spacing w:line="360" w:lineRule="auto"/>
        <w:ind w:firstLine="420" w:firstLineChars="200"/>
        <w:rPr>
          <w:sz w:val="21"/>
          <w:szCs w:val="21"/>
        </w:rPr>
      </w:pPr>
      <w:r>
        <w:rPr>
          <w:rFonts w:hint="eastAsia"/>
          <w:sz w:val="21"/>
          <w:szCs w:val="21"/>
        </w:rPr>
        <w:t>①第一学期在开学前另加1周军训（含专业认识与入学教育），30学时（实践），1学分。</w:t>
      </w:r>
    </w:p>
    <w:p>
      <w:pPr>
        <w:spacing w:line="360" w:lineRule="auto"/>
        <w:ind w:firstLine="420" w:firstLineChars="200"/>
        <w:rPr>
          <w:sz w:val="21"/>
          <w:szCs w:val="21"/>
        </w:rPr>
      </w:pPr>
      <w:r>
        <w:rPr>
          <w:rFonts w:hint="eastAsia"/>
          <w:sz w:val="21"/>
          <w:szCs w:val="21"/>
        </w:rPr>
        <w:t>②劳动教育2周（在三年计划中完成），60学时（含理论和实践），2学分。</w:t>
      </w:r>
    </w:p>
    <w:p>
      <w:pPr>
        <w:spacing w:line="360" w:lineRule="auto"/>
        <w:ind w:firstLine="315" w:firstLineChars="150"/>
        <w:rPr>
          <w:sz w:val="21"/>
          <w:szCs w:val="21"/>
        </w:rPr>
        <w:sectPr>
          <w:pgSz w:w="16838" w:h="11906" w:orient="landscape"/>
          <w:pgMar w:top="1474" w:right="1418" w:bottom="1418" w:left="1418" w:header="851" w:footer="680" w:gutter="0"/>
          <w:cols w:space="720" w:num="1"/>
          <w:docGrid w:linePitch="312" w:charSpace="0"/>
        </w:sectPr>
      </w:pPr>
      <w:r>
        <w:rPr>
          <w:rFonts w:hint="eastAsia"/>
          <w:sz w:val="21"/>
          <w:szCs w:val="21"/>
        </w:rPr>
        <w:t>4.</w:t>
      </w:r>
      <w:r>
        <w:fldChar w:fldCharType="begin"/>
      </w:r>
      <w:r>
        <w:instrText xml:space="preserve"> HYPERLINK "file:///C:\\Users\\SJY\\金茂商校\\教学部\\课标-人才方案\\教育部教学计划原则意见.doc" </w:instrText>
      </w:r>
      <w:r>
        <w:fldChar w:fldCharType="separate"/>
      </w:r>
      <w:r>
        <w:rPr>
          <w:rFonts w:hint="eastAsia"/>
          <w:sz w:val="21"/>
          <w:szCs w:val="21"/>
        </w:rPr>
        <w:t>总学分</w:t>
      </w:r>
      <w:r>
        <w:rPr>
          <w:rFonts w:hint="eastAsia"/>
          <w:sz w:val="21"/>
          <w:szCs w:val="21"/>
        </w:rPr>
        <w:fldChar w:fldCharType="end"/>
      </w:r>
      <w:r>
        <w:rPr>
          <w:rFonts w:hint="eastAsia"/>
          <w:sz w:val="21"/>
          <w:szCs w:val="21"/>
        </w:rPr>
        <w:t>166。学分计算办法：第1至第5学期每学期18学时计1学分；专业实践教学周1周计1学分；岗位实习 1 周计 1 学分；军训（含专业认识与入学教育）、毕业考核、毕业教育、劳动教育每1周计1 学分。</w:t>
      </w:r>
    </w:p>
    <w:p>
      <w:pPr>
        <w:spacing w:line="360" w:lineRule="auto"/>
        <w:outlineLvl w:val="0"/>
        <w:rPr>
          <w:rFonts w:cs="宋体"/>
          <w:b/>
          <w:sz w:val="21"/>
          <w:szCs w:val="21"/>
        </w:rPr>
      </w:pPr>
      <w:r>
        <w:rPr>
          <w:rFonts w:hint="eastAsia" w:cs="宋体"/>
          <w:b/>
          <w:sz w:val="21"/>
          <w:szCs w:val="21"/>
          <w:lang w:val="en-US"/>
        </w:rPr>
        <w:t>七</w:t>
      </w:r>
      <w:r>
        <w:rPr>
          <w:rFonts w:hint="eastAsia" w:cs="宋体"/>
          <w:b/>
          <w:sz w:val="21"/>
          <w:szCs w:val="21"/>
        </w:rPr>
        <w:t>、主要专业课程教学要求</w:t>
      </w:r>
    </w:p>
    <w:p>
      <w:pPr>
        <w:spacing w:line="360" w:lineRule="auto"/>
        <w:ind w:firstLine="422" w:firstLineChars="200"/>
        <w:outlineLvl w:val="0"/>
        <w:rPr>
          <w:b/>
          <w:sz w:val="21"/>
          <w:szCs w:val="21"/>
        </w:rPr>
      </w:pPr>
      <w:r>
        <w:rPr>
          <w:rFonts w:hint="eastAsia"/>
          <w:b/>
          <w:sz w:val="21"/>
          <w:szCs w:val="21"/>
        </w:rPr>
        <w:t>（</w:t>
      </w:r>
      <w:r>
        <w:rPr>
          <w:rFonts w:hint="eastAsia"/>
          <w:b/>
          <w:sz w:val="21"/>
          <w:szCs w:val="21"/>
          <w:lang w:val="en-US"/>
        </w:rPr>
        <w:t>一</w:t>
      </w:r>
      <w:r>
        <w:rPr>
          <w:rFonts w:hint="eastAsia"/>
          <w:b/>
          <w:sz w:val="21"/>
          <w:szCs w:val="21"/>
        </w:rPr>
        <w:t>）公共基础课程教学要求</w:t>
      </w:r>
    </w:p>
    <w:tbl>
      <w:tblPr>
        <w:tblStyle w:val="8"/>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2"/>
        <w:gridCol w:w="7504"/>
        <w:gridCol w:w="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vAlign w:val="center"/>
          </w:tcPr>
          <w:p>
            <w:pPr>
              <w:spacing w:line="360" w:lineRule="auto"/>
              <w:jc w:val="center"/>
              <w:rPr>
                <w:b/>
                <w:sz w:val="21"/>
                <w:szCs w:val="21"/>
              </w:rPr>
            </w:pPr>
            <w:r>
              <w:rPr>
                <w:rFonts w:hint="eastAsia" w:cs="Times New Roman"/>
                <w:b/>
                <w:sz w:val="21"/>
                <w:szCs w:val="21"/>
              </w:rPr>
              <w:t>课程名称</w:t>
            </w:r>
          </w:p>
        </w:tc>
        <w:tc>
          <w:tcPr>
            <w:tcW w:w="6440" w:type="dxa"/>
            <w:vAlign w:val="center"/>
          </w:tcPr>
          <w:p>
            <w:pPr>
              <w:spacing w:line="360" w:lineRule="auto"/>
              <w:jc w:val="center"/>
              <w:rPr>
                <w:b/>
                <w:sz w:val="21"/>
                <w:szCs w:val="21"/>
              </w:rPr>
            </w:pPr>
            <w:r>
              <w:rPr>
                <w:rFonts w:hint="eastAsia" w:cs="Times New Roman"/>
                <w:b/>
                <w:sz w:val="21"/>
                <w:szCs w:val="21"/>
              </w:rPr>
              <w:t>教学内容及要求</w:t>
            </w:r>
          </w:p>
        </w:tc>
        <w:tc>
          <w:tcPr>
            <w:tcW w:w="748" w:type="dxa"/>
            <w:vAlign w:val="center"/>
          </w:tcPr>
          <w:p>
            <w:pPr>
              <w:spacing w:line="360" w:lineRule="auto"/>
              <w:jc w:val="center"/>
              <w:rPr>
                <w:b/>
                <w:sz w:val="21"/>
                <w:szCs w:val="21"/>
              </w:rPr>
            </w:pPr>
            <w:r>
              <w:rPr>
                <w:rFonts w:hint="eastAsia" w:cs="Times New Roman"/>
                <w:b/>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rPr>
                <w:sz w:val="21"/>
                <w:szCs w:val="21"/>
              </w:rPr>
            </w:pPr>
            <w:r>
              <w:rPr>
                <w:rFonts w:hint="eastAsia"/>
                <w:sz w:val="21"/>
                <w:szCs w:val="21"/>
              </w:rPr>
              <w:t>思想政治</w:t>
            </w:r>
          </w:p>
        </w:tc>
        <w:tc>
          <w:tcPr>
            <w:tcW w:w="6440" w:type="dxa"/>
            <w:tcBorders>
              <w:bottom w:val="single" w:color="auto" w:sz="4" w:space="0"/>
            </w:tcBorders>
            <w:vAlign w:val="center"/>
          </w:tcPr>
          <w:p>
            <w:pPr>
              <w:spacing w:line="360" w:lineRule="auto"/>
              <w:rPr>
                <w:sz w:val="21"/>
                <w:szCs w:val="21"/>
                <w:lang w:val="en-US"/>
              </w:rPr>
            </w:pPr>
            <w:r>
              <w:rPr>
                <w:rFonts w:hint="eastAsia"/>
                <w:color w:val="000000" w:themeColor="text1"/>
                <w:sz w:val="21"/>
                <w:szCs w:val="21"/>
                <w14:textFill>
                  <w14:solidFill>
                    <w14:schemeClr w14:val="tx1"/>
                  </w14:solidFill>
                </w14:textFill>
              </w:rPr>
              <w:t>执行教育部颁布的《中等职业学校思想政治课程标准》和省有关本课程的教学要求，注重与行业发展、专业实际相结合。</w:t>
            </w:r>
            <w:r>
              <w:rPr>
                <w:rFonts w:hint="eastAsia"/>
                <w:color w:val="000000" w:themeColor="text1"/>
                <w:sz w:val="21"/>
                <w:szCs w:val="21"/>
                <w:lang w:val="en-US"/>
                <w14:textFill>
                  <w14:solidFill>
                    <w14:schemeClr w14:val="tx1"/>
                  </w14:solidFill>
                </w14:textFill>
              </w:rPr>
              <w:t>开设</w:t>
            </w:r>
            <w:r>
              <w:rPr>
                <w:rFonts w:hint="eastAsia"/>
                <w:sz w:val="21"/>
                <w:szCs w:val="21"/>
              </w:rPr>
              <w:t>职业生涯规划、职业道德与法律、经济政治与社会、哲学与人生、</w:t>
            </w:r>
            <w:r>
              <w:rPr>
                <w:rFonts w:hint="eastAsia"/>
                <w:sz w:val="21"/>
                <w:szCs w:val="21"/>
                <w:lang w:val="en-US"/>
              </w:rPr>
              <w:t>心理健康五门课程</w:t>
            </w:r>
          </w:p>
        </w:tc>
        <w:tc>
          <w:tcPr>
            <w:tcW w:w="748" w:type="dxa"/>
            <w:tcBorders>
              <w:bottom w:val="single" w:color="auto" w:sz="4" w:space="0"/>
            </w:tcBorders>
            <w:vAlign w:val="center"/>
          </w:tcPr>
          <w:p>
            <w:pPr>
              <w:spacing w:line="360" w:lineRule="auto"/>
              <w:jc w:val="center"/>
              <w:rPr>
                <w:sz w:val="21"/>
                <w:szCs w:val="21"/>
                <w:lang w:val="en-US"/>
              </w:rPr>
            </w:pPr>
            <w:r>
              <w:rPr>
                <w:rFonts w:hint="eastAsia"/>
                <w:sz w:val="21"/>
                <w:szCs w:val="21"/>
                <w:lang w:val="en-US"/>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rPr>
                <w:sz w:val="21"/>
                <w:szCs w:val="21"/>
              </w:rPr>
            </w:pPr>
            <w:r>
              <w:rPr>
                <w:rFonts w:hint="eastAsia"/>
                <w:sz w:val="21"/>
                <w:szCs w:val="21"/>
              </w:rPr>
              <w:t>语文</w:t>
            </w:r>
          </w:p>
        </w:tc>
        <w:tc>
          <w:tcPr>
            <w:tcW w:w="6440" w:type="dxa"/>
            <w:tcBorders>
              <w:bottom w:val="single" w:color="auto" w:sz="4" w:space="0"/>
            </w:tcBorders>
            <w:vAlign w:val="center"/>
          </w:tcPr>
          <w:p>
            <w:pPr>
              <w:spacing w:line="360" w:lineRule="auto"/>
              <w:rPr>
                <w:sz w:val="21"/>
                <w:szCs w:val="21"/>
              </w:rPr>
            </w:pPr>
            <w:r>
              <w:rPr>
                <w:rFonts w:hint="eastAsia"/>
                <w:sz w:val="21"/>
                <w:szCs w:val="21"/>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748" w:type="dxa"/>
            <w:tcBorders>
              <w:bottom w:val="single" w:color="auto" w:sz="4" w:space="0"/>
            </w:tcBorders>
            <w:vAlign w:val="center"/>
          </w:tcPr>
          <w:p>
            <w:pPr>
              <w:spacing w:line="360" w:lineRule="auto"/>
              <w:jc w:val="center"/>
              <w:rPr>
                <w:sz w:val="21"/>
                <w:szCs w:val="21"/>
                <w:lang w:val="en-US"/>
              </w:rPr>
            </w:pPr>
            <w:r>
              <w:rPr>
                <w:rFonts w:hint="eastAsia"/>
                <w:sz w:val="21"/>
                <w:szCs w:val="21"/>
                <w:lang w:val="en-US"/>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rPr>
                <w:sz w:val="21"/>
                <w:szCs w:val="21"/>
              </w:rPr>
            </w:pPr>
            <w:r>
              <w:rPr>
                <w:rFonts w:hint="eastAsia"/>
                <w:sz w:val="21"/>
                <w:szCs w:val="21"/>
              </w:rPr>
              <w:t>历史</w:t>
            </w:r>
          </w:p>
        </w:tc>
        <w:tc>
          <w:tcPr>
            <w:tcW w:w="6440" w:type="dxa"/>
            <w:tcBorders>
              <w:bottom w:val="single" w:color="auto" w:sz="4" w:space="0"/>
            </w:tcBorders>
            <w:vAlign w:val="center"/>
          </w:tcPr>
          <w:p>
            <w:pPr>
              <w:spacing w:line="360" w:lineRule="auto"/>
              <w:rPr>
                <w:sz w:val="21"/>
                <w:szCs w:val="21"/>
              </w:rPr>
            </w:pPr>
            <w:r>
              <w:rPr>
                <w:rFonts w:hint="eastAsia"/>
                <w:sz w:val="21"/>
                <w:szCs w:val="21"/>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748" w:type="dxa"/>
            <w:tcBorders>
              <w:bottom w:val="single" w:color="auto" w:sz="4" w:space="0"/>
            </w:tcBorders>
            <w:vAlign w:val="center"/>
          </w:tcPr>
          <w:p>
            <w:pPr>
              <w:spacing w:line="360" w:lineRule="auto"/>
              <w:jc w:val="center"/>
              <w:rPr>
                <w:sz w:val="21"/>
                <w:szCs w:val="21"/>
                <w:lang w:val="en-US"/>
              </w:rPr>
            </w:pPr>
            <w:r>
              <w:rPr>
                <w:rFonts w:hint="eastAsia"/>
                <w:sz w:val="21"/>
                <w:szCs w:val="21"/>
                <w:lang w:val="en-US"/>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数学</w:t>
            </w:r>
          </w:p>
        </w:tc>
        <w:tc>
          <w:tcPr>
            <w:tcW w:w="6440"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sz w:val="21"/>
                <w:szCs w:val="21"/>
                <w:lang w:val="en-US"/>
              </w:rPr>
            </w:pPr>
            <w:r>
              <w:rPr>
                <w:rFonts w:hint="eastAsia"/>
                <w:sz w:val="21"/>
                <w:szCs w:val="21"/>
                <w:lang w:val="en-US"/>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英语</w:t>
            </w:r>
          </w:p>
        </w:tc>
        <w:tc>
          <w:tcPr>
            <w:tcW w:w="6440"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sz w:val="21"/>
                <w:szCs w:val="21"/>
                <w:lang w:val="en-US"/>
              </w:rPr>
            </w:pPr>
            <w:r>
              <w:rPr>
                <w:rFonts w:hint="eastAsia"/>
                <w:sz w:val="21"/>
                <w:szCs w:val="21"/>
                <w:lang w:val="en-US"/>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信息技术</w:t>
            </w:r>
          </w:p>
        </w:tc>
        <w:tc>
          <w:tcPr>
            <w:tcW w:w="6440"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执行教育部颁布的《中等职业学校信息技术课程标准》和省有关本课程的教学要求，注重与行业发展、专业实际相结合。具体教学内容应结合专业情况、学生发展需要，依据课程标准选择确定</w:t>
            </w:r>
          </w:p>
        </w:tc>
        <w:tc>
          <w:tcPr>
            <w:tcW w:w="748" w:type="dxa"/>
            <w:tcBorders>
              <w:top w:val="single" w:color="auto" w:sz="4" w:space="0"/>
              <w:bottom w:val="single" w:color="auto" w:sz="4" w:space="0"/>
            </w:tcBorders>
            <w:vAlign w:val="center"/>
          </w:tcPr>
          <w:p>
            <w:pPr>
              <w:spacing w:line="360" w:lineRule="auto"/>
              <w:jc w:val="center"/>
              <w:rPr>
                <w:sz w:val="21"/>
                <w:szCs w:val="21"/>
                <w:lang w:val="en-US"/>
              </w:rPr>
            </w:pPr>
            <w:r>
              <w:rPr>
                <w:rFonts w:hint="eastAsia"/>
                <w:sz w:val="21"/>
                <w:szCs w:val="21"/>
                <w:lang w:val="en-US"/>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体育与健康</w:t>
            </w:r>
          </w:p>
        </w:tc>
        <w:tc>
          <w:tcPr>
            <w:tcW w:w="6440"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748" w:type="dxa"/>
            <w:tcBorders>
              <w:top w:val="single" w:color="auto" w:sz="4" w:space="0"/>
              <w:bottom w:val="single" w:color="auto" w:sz="4" w:space="0"/>
            </w:tcBorders>
            <w:vAlign w:val="center"/>
          </w:tcPr>
          <w:p>
            <w:pPr>
              <w:spacing w:line="360" w:lineRule="auto"/>
              <w:jc w:val="center"/>
              <w:rPr>
                <w:sz w:val="21"/>
                <w:szCs w:val="21"/>
                <w:lang w:val="en-US"/>
              </w:rPr>
            </w:pPr>
            <w:r>
              <w:rPr>
                <w:rFonts w:hint="eastAsia"/>
                <w:sz w:val="21"/>
                <w:szCs w:val="21"/>
                <w:lang w:val="en-US"/>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rPr>
                <w:sz w:val="21"/>
                <w:szCs w:val="21"/>
              </w:rPr>
            </w:pPr>
            <w:r>
              <w:rPr>
                <w:rFonts w:hint="eastAsia"/>
                <w:sz w:val="21"/>
                <w:szCs w:val="21"/>
              </w:rPr>
              <w:t>劳动教育</w:t>
            </w:r>
          </w:p>
        </w:tc>
        <w:tc>
          <w:tcPr>
            <w:tcW w:w="6440" w:type="dxa"/>
            <w:tcBorders>
              <w:top w:val="single" w:color="auto" w:sz="4" w:space="0"/>
              <w:bottom w:val="single" w:color="auto" w:sz="4" w:space="0"/>
            </w:tcBorders>
            <w:vAlign w:val="center"/>
          </w:tcPr>
          <w:p>
            <w:pPr>
              <w:spacing w:line="360" w:lineRule="auto"/>
              <w:rPr>
                <w:sz w:val="21"/>
                <w:szCs w:val="21"/>
                <w:lang w:val="en-US"/>
              </w:rPr>
            </w:pPr>
            <w:r>
              <w:rPr>
                <w:rFonts w:hint="eastAsia"/>
                <w:sz w:val="21"/>
                <w:szCs w:val="21"/>
                <w:lang w:val="en-US"/>
              </w:rPr>
              <w:t>执行中共中央国务院发布的《关于全面加强新时代大中小学劳动教育的意见》相关要求，劳动教育以实习实训课为主要载体开展，其中劳动精神、劳模精神、工匠精神专题教育不少于16学时</w:t>
            </w:r>
          </w:p>
        </w:tc>
        <w:tc>
          <w:tcPr>
            <w:tcW w:w="748" w:type="dxa"/>
            <w:tcBorders>
              <w:top w:val="single" w:color="auto" w:sz="4" w:space="0"/>
              <w:bottom w:val="single" w:color="auto" w:sz="4" w:space="0"/>
            </w:tcBorders>
            <w:vAlign w:val="center"/>
          </w:tcPr>
          <w:p>
            <w:pPr>
              <w:spacing w:line="360" w:lineRule="auto"/>
              <w:jc w:val="center"/>
              <w:rPr>
                <w:sz w:val="21"/>
                <w:szCs w:val="21"/>
                <w:lang w:val="en-US"/>
              </w:rPr>
            </w:pPr>
            <w:r>
              <w:rPr>
                <w:rFonts w:hint="eastAsia"/>
                <w:sz w:val="21"/>
                <w:szCs w:val="21"/>
                <w:lang w:val="en-US"/>
              </w:rPr>
              <w:t>60</w:t>
            </w:r>
          </w:p>
        </w:tc>
      </w:tr>
    </w:tbl>
    <w:p>
      <w:pPr>
        <w:spacing w:line="360" w:lineRule="auto"/>
        <w:ind w:firstLine="422" w:firstLineChars="200"/>
        <w:outlineLvl w:val="0"/>
        <w:rPr>
          <w:b/>
          <w:sz w:val="21"/>
          <w:szCs w:val="21"/>
        </w:rPr>
      </w:pPr>
    </w:p>
    <w:p>
      <w:pPr>
        <w:spacing w:line="360" w:lineRule="auto"/>
        <w:ind w:firstLine="422" w:firstLineChars="200"/>
        <w:outlineLvl w:val="0"/>
        <w:rPr>
          <w:b/>
          <w:sz w:val="21"/>
          <w:szCs w:val="21"/>
        </w:rPr>
      </w:pPr>
    </w:p>
    <w:p>
      <w:pPr>
        <w:spacing w:line="360" w:lineRule="auto"/>
        <w:ind w:firstLine="422" w:firstLineChars="200"/>
        <w:outlineLvl w:val="0"/>
        <w:rPr>
          <w:b/>
          <w:sz w:val="21"/>
          <w:szCs w:val="21"/>
        </w:rPr>
      </w:pPr>
      <w:r>
        <w:rPr>
          <w:rFonts w:hint="eastAsia"/>
          <w:b/>
          <w:sz w:val="21"/>
          <w:szCs w:val="21"/>
        </w:rPr>
        <w:t>（二）主要专业课程和教学要求</w:t>
      </w:r>
    </w:p>
    <w:tbl>
      <w:tblPr>
        <w:tblStyle w:val="9"/>
        <w:tblpPr w:leftFromText="180" w:rightFromText="180" w:vertAnchor="text" w:horzAnchor="page" w:tblpXSpec="center" w:tblpY="227"/>
        <w:tblOverlap w:val="never"/>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4139"/>
        <w:gridCol w:w="4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 w:type="dxa"/>
            <w:vAlign w:val="center"/>
          </w:tcPr>
          <w:p>
            <w:pPr>
              <w:spacing w:line="360" w:lineRule="auto"/>
              <w:jc w:val="center"/>
              <w:rPr>
                <w:b/>
                <w:bCs/>
                <w:sz w:val="21"/>
                <w:szCs w:val="21"/>
              </w:rPr>
            </w:pPr>
            <w:r>
              <w:rPr>
                <w:rFonts w:hint="eastAsia"/>
                <w:b/>
                <w:bCs/>
                <w:sz w:val="21"/>
                <w:szCs w:val="21"/>
              </w:rPr>
              <w:t>课程名称（课时）</w:t>
            </w:r>
          </w:p>
        </w:tc>
        <w:tc>
          <w:tcPr>
            <w:tcW w:w="4434" w:type="dxa"/>
            <w:vAlign w:val="center"/>
          </w:tcPr>
          <w:p>
            <w:pPr>
              <w:spacing w:line="360" w:lineRule="auto"/>
              <w:ind w:hanging="17"/>
              <w:jc w:val="center"/>
              <w:rPr>
                <w:b/>
                <w:bCs/>
                <w:sz w:val="21"/>
                <w:szCs w:val="21"/>
              </w:rPr>
            </w:pPr>
            <w:r>
              <w:rPr>
                <w:rFonts w:hint="eastAsia"/>
                <w:b/>
                <w:bCs/>
                <w:sz w:val="21"/>
                <w:szCs w:val="21"/>
              </w:rPr>
              <w:t>主要内容</w:t>
            </w:r>
          </w:p>
        </w:tc>
        <w:tc>
          <w:tcPr>
            <w:tcW w:w="4819" w:type="dxa"/>
            <w:vAlign w:val="center"/>
          </w:tcPr>
          <w:p>
            <w:pPr>
              <w:spacing w:line="360" w:lineRule="auto"/>
              <w:jc w:val="center"/>
              <w:rPr>
                <w:b/>
                <w:bCs/>
                <w:sz w:val="21"/>
                <w:szCs w:val="21"/>
              </w:rPr>
            </w:pPr>
            <w:r>
              <w:rPr>
                <w:rFonts w:hint="eastAsia"/>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1061" w:type="dxa"/>
            <w:vAlign w:val="center"/>
          </w:tcPr>
          <w:p>
            <w:pPr>
              <w:spacing w:line="360" w:lineRule="auto"/>
              <w:jc w:val="center"/>
              <w:rPr>
                <w:sz w:val="21"/>
                <w:szCs w:val="21"/>
                <w:lang w:val="en-US"/>
              </w:rPr>
            </w:pPr>
            <w:r>
              <w:rPr>
                <w:rFonts w:hint="eastAsia"/>
                <w:sz w:val="21"/>
                <w:szCs w:val="21"/>
                <w:lang w:val="en-US"/>
              </w:rPr>
              <w:t>老年学概述（64）</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概括性地介绍和阐述了老年学的基本内容，对老年学专业的内容起到引导的作用，为专业教学提供了理论基础，同时也是对老年学的深入发展起到推动作用。</w:t>
            </w:r>
          </w:p>
        </w:tc>
        <w:tc>
          <w:tcPr>
            <w:tcW w:w="4819" w:type="dxa"/>
          </w:tcPr>
          <w:p>
            <w:pPr>
              <w:pStyle w:val="3"/>
              <w:spacing w:line="360" w:lineRule="auto"/>
              <w:rPr>
                <w:rFonts w:ascii="仿宋" w:eastAsia="仿宋"/>
                <w:sz w:val="21"/>
                <w:szCs w:val="21"/>
              </w:rPr>
            </w:pPr>
            <w:r>
              <w:rPr>
                <w:rFonts w:hint="eastAsia" w:ascii="仿宋" w:eastAsia="仿宋"/>
                <w:sz w:val="21"/>
                <w:szCs w:val="21"/>
              </w:rPr>
              <w:t>学生能说明人口老龄化的产生、经过、发展与人口老龄化的现状等基本知识。</w:t>
            </w:r>
            <w:r>
              <w:rPr>
                <w:rFonts w:hint="eastAsia" w:ascii="仿宋" w:eastAsia="仿宋"/>
                <w:sz w:val="21"/>
                <w:szCs w:val="21"/>
              </w:rPr>
              <w:br w:type="textWrapping"/>
            </w:r>
            <w:r>
              <w:rPr>
                <w:rFonts w:hint="eastAsia" w:ascii="仿宋" w:eastAsia="仿宋"/>
                <w:sz w:val="21"/>
                <w:szCs w:val="21"/>
              </w:rPr>
              <w:t>学生能说明衰老生物学、老年人口学、老年心理学、老年经济学在研究人口老龄化的必要性和重要性。</w:t>
            </w:r>
            <w:r>
              <w:rPr>
                <w:rFonts w:hint="eastAsia" w:ascii="仿宋" w:eastAsia="仿宋"/>
                <w:sz w:val="21"/>
                <w:szCs w:val="21"/>
              </w:rPr>
              <w:br w:type="textWrapping"/>
            </w:r>
            <w:r>
              <w:rPr>
                <w:rFonts w:hint="eastAsia" w:ascii="仿宋" w:eastAsia="仿宋"/>
                <w:sz w:val="21"/>
                <w:szCs w:val="21"/>
              </w:rPr>
              <w:t>学生能说明人口老龄化对社会各领域带来的挑战与机遇(如经济、医疗、社会保障、社会政治、家庭等)，以及如何应对人口老龄化的战略对策。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1061" w:type="dxa"/>
            <w:vAlign w:val="center"/>
          </w:tcPr>
          <w:p>
            <w:pPr>
              <w:spacing w:line="360" w:lineRule="auto"/>
              <w:jc w:val="center"/>
              <w:rPr>
                <w:sz w:val="21"/>
                <w:szCs w:val="21"/>
                <w:lang w:val="en-US"/>
              </w:rPr>
            </w:pPr>
            <w:r>
              <w:rPr>
                <w:rFonts w:hint="eastAsia"/>
                <w:sz w:val="21"/>
                <w:szCs w:val="21"/>
                <w:lang w:val="en-US"/>
              </w:rPr>
              <w:t>基础医学（128）</w:t>
            </w:r>
          </w:p>
        </w:tc>
        <w:tc>
          <w:tcPr>
            <w:tcW w:w="4434" w:type="dxa"/>
          </w:tcPr>
          <w:p>
            <w:pPr>
              <w:pStyle w:val="3"/>
              <w:autoSpaceDE/>
              <w:autoSpaceDN/>
              <w:adjustRightInd/>
              <w:spacing w:line="360" w:lineRule="auto"/>
              <w:ind w:left="-136" w:leftChars="-62" w:firstLine="136" w:firstLineChars="65"/>
              <w:rPr>
                <w:rFonts w:ascii="仿宋" w:eastAsia="仿宋"/>
                <w:sz w:val="21"/>
                <w:szCs w:val="21"/>
              </w:rPr>
            </w:pPr>
            <w:r>
              <w:rPr>
                <w:rFonts w:hint="eastAsia" w:ascii="仿宋" w:eastAsia="仿宋"/>
                <w:sz w:val="21"/>
                <w:szCs w:val="21"/>
              </w:rPr>
              <w:t>基础医学涵盖人体解剖学和组织学、生理学、生物化学、分子生物学、免疫学、病原生物学及病理学等基础学科。其中人体解剖学和组织学是研究正常人体形态结构的科学。从宏观和微观两个方面研究人体的正常结构，而生理学是研究人体正常生命活动规律及机制的一门科学。</w:t>
            </w:r>
          </w:p>
        </w:tc>
        <w:tc>
          <w:tcPr>
            <w:tcW w:w="4819" w:type="dxa"/>
          </w:tcPr>
          <w:p>
            <w:pPr>
              <w:pStyle w:val="3"/>
              <w:spacing w:line="360" w:lineRule="auto"/>
              <w:rPr>
                <w:rFonts w:ascii="仿宋" w:eastAsia="仿宋"/>
                <w:color w:val="000000"/>
                <w:sz w:val="21"/>
                <w:szCs w:val="21"/>
              </w:rPr>
            </w:pPr>
            <w:r>
              <w:rPr>
                <w:rFonts w:hint="eastAsia" w:ascii="仿宋" w:eastAsia="仿宋"/>
                <w:color w:val="000000"/>
                <w:sz w:val="21"/>
                <w:szCs w:val="21"/>
              </w:rPr>
              <w:t>掌握人体解剖学的姿势、轴、面和方位术语。</w:t>
            </w:r>
          </w:p>
          <w:p>
            <w:pPr>
              <w:pStyle w:val="3"/>
              <w:spacing w:line="360" w:lineRule="auto"/>
              <w:rPr>
                <w:rFonts w:ascii="仿宋" w:eastAsia="仿宋"/>
                <w:color w:val="000000"/>
                <w:sz w:val="21"/>
                <w:szCs w:val="21"/>
              </w:rPr>
            </w:pPr>
            <w:r>
              <w:rPr>
                <w:rFonts w:hint="eastAsia" w:ascii="仿宋" w:eastAsia="仿宋"/>
                <w:color w:val="000000"/>
                <w:sz w:val="21"/>
                <w:szCs w:val="21"/>
              </w:rPr>
              <w:t>掌握人体各系统的组成、概念。</w:t>
            </w:r>
          </w:p>
          <w:p>
            <w:pPr>
              <w:pStyle w:val="3"/>
              <w:spacing w:line="360" w:lineRule="auto"/>
              <w:rPr>
                <w:rFonts w:ascii="仿宋" w:eastAsia="仿宋"/>
                <w:color w:val="000000"/>
                <w:sz w:val="21"/>
                <w:szCs w:val="21"/>
              </w:rPr>
            </w:pPr>
            <w:r>
              <w:rPr>
                <w:rFonts w:hint="eastAsia" w:ascii="仿宋" w:eastAsia="仿宋"/>
                <w:color w:val="000000"/>
                <w:sz w:val="21"/>
                <w:szCs w:val="21"/>
              </w:rPr>
              <w:t>掌握人体各器官的形态、位置、和分布。</w:t>
            </w:r>
          </w:p>
          <w:p>
            <w:pPr>
              <w:pStyle w:val="3"/>
              <w:spacing w:line="360" w:lineRule="auto"/>
              <w:rPr>
                <w:rFonts w:ascii="仿宋" w:eastAsia="仿宋"/>
                <w:color w:val="000000"/>
                <w:sz w:val="21"/>
                <w:szCs w:val="21"/>
              </w:rPr>
            </w:pPr>
            <w:r>
              <w:rPr>
                <w:rFonts w:hint="eastAsia" w:ascii="仿宋" w:eastAsia="仿宋"/>
                <w:color w:val="000000"/>
                <w:sz w:val="21"/>
                <w:szCs w:val="21"/>
              </w:rPr>
              <w:t>了解人体各系统的功能。</w:t>
            </w:r>
          </w:p>
          <w:p>
            <w:pPr>
              <w:pStyle w:val="3"/>
              <w:spacing w:line="360" w:lineRule="auto"/>
              <w:rPr>
                <w:rFonts w:asci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1061" w:type="dxa"/>
            <w:vAlign w:val="center"/>
          </w:tcPr>
          <w:p>
            <w:pPr>
              <w:spacing w:line="360" w:lineRule="auto"/>
              <w:jc w:val="center"/>
              <w:rPr>
                <w:sz w:val="21"/>
                <w:szCs w:val="21"/>
                <w:lang w:val="en-US"/>
              </w:rPr>
            </w:pPr>
            <w:r>
              <w:rPr>
                <w:rFonts w:hint="eastAsia"/>
                <w:sz w:val="21"/>
                <w:szCs w:val="21"/>
                <w:lang w:val="en-US"/>
              </w:rPr>
              <w:t>智能化穿戴设备应用（94）</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智能化穿戴设备应用课程对日常穿戴进行智能化穿戴的设备应用进行授课，穿戴式智能设备时代的来临意味着人的智能化延伸，通过这些设备，人可以更好的感知外部与自身的信息，能够在计算机、网络甚至其它人的辅助下更为高效率的处理信息，能够实现更为无缝的交流</w:t>
            </w:r>
          </w:p>
        </w:tc>
        <w:tc>
          <w:tcPr>
            <w:tcW w:w="4819" w:type="dxa"/>
          </w:tcPr>
          <w:p>
            <w:pPr>
              <w:pStyle w:val="3"/>
              <w:spacing w:line="360" w:lineRule="auto"/>
              <w:rPr>
                <w:rFonts w:ascii="仿宋" w:eastAsia="仿宋"/>
                <w:sz w:val="21"/>
                <w:szCs w:val="21"/>
              </w:rPr>
            </w:pPr>
            <w:r>
              <w:rPr>
                <w:rFonts w:hint="eastAsia" w:ascii="仿宋" w:eastAsia="仿宋"/>
                <w:sz w:val="21"/>
                <w:szCs w:val="21"/>
              </w:rPr>
              <w:t>掌握可穿戴智能设计的基本规律掌握交互设计的基本原理目标</w:t>
            </w:r>
          </w:p>
          <w:p>
            <w:pPr>
              <w:pStyle w:val="3"/>
              <w:spacing w:line="360" w:lineRule="auto"/>
              <w:rPr>
                <w:rFonts w:ascii="仿宋" w:eastAsia="仿宋"/>
                <w:sz w:val="21"/>
                <w:szCs w:val="21"/>
              </w:rPr>
            </w:pPr>
            <w:r>
              <w:rPr>
                <w:rFonts w:hint="eastAsia" w:ascii="仿宋" w:eastAsia="仿宋"/>
                <w:sz w:val="21"/>
                <w:szCs w:val="21"/>
              </w:rPr>
              <w:t>可以对相关数据进行分析</w:t>
            </w:r>
          </w:p>
          <w:p>
            <w:pPr>
              <w:pStyle w:val="3"/>
              <w:spacing w:line="360" w:lineRule="auto"/>
              <w:rPr>
                <w:rFonts w:ascii="仿宋" w:eastAsia="仿宋"/>
                <w:sz w:val="21"/>
                <w:szCs w:val="21"/>
              </w:rPr>
            </w:pPr>
            <w:r>
              <w:rPr>
                <w:rFonts w:hint="eastAsia" w:ascii="仿宋" w:eastAsia="仿宋"/>
                <w:sz w:val="21"/>
                <w:szCs w:val="21"/>
              </w:rPr>
              <w:t>可以指导老年人对可穿戴设备使用。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1061" w:type="dxa"/>
            <w:vAlign w:val="center"/>
          </w:tcPr>
          <w:p>
            <w:pPr>
              <w:spacing w:line="360" w:lineRule="auto"/>
              <w:jc w:val="center"/>
              <w:rPr>
                <w:sz w:val="21"/>
                <w:szCs w:val="21"/>
                <w:lang w:val="en-US"/>
              </w:rPr>
            </w:pPr>
            <w:r>
              <w:rPr>
                <w:rFonts w:hint="eastAsia"/>
                <w:sz w:val="21"/>
                <w:szCs w:val="21"/>
                <w:lang w:val="en-US"/>
              </w:rPr>
              <w:t>综合信息管理（64）</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一门建立在数学、管理科学、信息科学与技术的基础上，涉及多个学科和多领域的综合性学科，是信息管理专业学生的基础理论教学课程。</w:t>
            </w:r>
          </w:p>
        </w:tc>
        <w:tc>
          <w:tcPr>
            <w:tcW w:w="4819" w:type="dxa"/>
          </w:tcPr>
          <w:p>
            <w:pPr>
              <w:pStyle w:val="3"/>
              <w:spacing w:line="360" w:lineRule="auto"/>
              <w:rPr>
                <w:rFonts w:ascii="仿宋" w:eastAsia="仿宋"/>
                <w:sz w:val="21"/>
                <w:szCs w:val="21"/>
              </w:rPr>
            </w:pPr>
            <w:r>
              <w:rPr>
                <w:rFonts w:hint="eastAsia" w:ascii="仿宋" w:eastAsia="仿宋"/>
                <w:sz w:val="21"/>
                <w:szCs w:val="21"/>
              </w:rPr>
              <w:t>使学生全面了解信息的本质、信息的特征、信息的种类、信息产生的过程、信息生产的主要机构及信息如何传播等</w:t>
            </w:r>
          </w:p>
          <w:p>
            <w:pPr>
              <w:pStyle w:val="3"/>
              <w:spacing w:line="360" w:lineRule="auto"/>
              <w:rPr>
                <w:rFonts w:ascii="仿宋" w:eastAsia="仿宋"/>
                <w:sz w:val="21"/>
                <w:szCs w:val="21"/>
              </w:rPr>
            </w:pPr>
            <w:r>
              <w:rPr>
                <w:rFonts w:hint="eastAsia" w:ascii="仿宋" w:eastAsia="仿宋"/>
                <w:sz w:val="21"/>
                <w:szCs w:val="21"/>
              </w:rPr>
              <w:t>掌握信息产品的管理、信息系统的管理、信息产业的管理的一般理论、原则和方法</w:t>
            </w:r>
          </w:p>
          <w:p>
            <w:pPr>
              <w:pStyle w:val="3"/>
              <w:spacing w:line="360" w:lineRule="auto"/>
              <w:rPr>
                <w:rFonts w:ascii="仿宋" w:eastAsia="仿宋"/>
                <w:sz w:val="21"/>
                <w:szCs w:val="21"/>
              </w:rPr>
            </w:pPr>
            <w:r>
              <w:rPr>
                <w:rFonts w:hint="eastAsia" w:ascii="仿宋" w:eastAsia="仿宋"/>
                <w:sz w:val="21"/>
                <w:szCs w:val="21"/>
              </w:rPr>
              <w:t>掌握信息资源管理的基本理集结、原理、原则和方法</w:t>
            </w:r>
          </w:p>
          <w:p>
            <w:pPr>
              <w:pStyle w:val="3"/>
              <w:spacing w:line="360" w:lineRule="auto"/>
              <w:rPr>
                <w:rFonts w:ascii="仿宋" w:eastAsia="仿宋"/>
                <w:color w:val="000000"/>
                <w:sz w:val="21"/>
                <w:szCs w:val="21"/>
              </w:rPr>
            </w:pPr>
            <w:r>
              <w:rPr>
                <w:rFonts w:hint="eastAsia" w:ascii="仿宋" w:eastAsia="仿宋"/>
                <w:sz w:val="21"/>
                <w:szCs w:val="21"/>
              </w:rPr>
              <w:t>掌握企业信息资源管理的内容和模式以及信息资源管理的机制。并能结合实际恰当地运用这些原理和方法，为后续课程的学习打下坚实基础。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jc w:val="center"/>
        </w:trPr>
        <w:tc>
          <w:tcPr>
            <w:tcW w:w="1061" w:type="dxa"/>
            <w:vAlign w:val="center"/>
          </w:tcPr>
          <w:p>
            <w:pPr>
              <w:spacing w:line="360" w:lineRule="auto"/>
              <w:jc w:val="center"/>
              <w:rPr>
                <w:sz w:val="21"/>
                <w:szCs w:val="21"/>
                <w:lang w:val="en-US"/>
              </w:rPr>
            </w:pPr>
            <w:r>
              <w:rPr>
                <w:rFonts w:hint="eastAsia"/>
                <w:sz w:val="21"/>
                <w:szCs w:val="21"/>
                <w:lang w:val="en-US"/>
              </w:rPr>
              <w:t>老年膳食与营养（64）</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营养与膳食》是一一门应用学科，重点介绍了营养学的基础知识、不同生理人群的营养;常见疾病的营养防治和人体健康的关系等内容。目前营养学知识越来越受到重视，对改善营养状况和促进疾病康复等方面的作用越来越重要</w:t>
            </w:r>
          </w:p>
        </w:tc>
        <w:tc>
          <w:tcPr>
            <w:tcW w:w="4819" w:type="dxa"/>
          </w:tcPr>
          <w:p>
            <w:pPr>
              <w:pStyle w:val="3"/>
              <w:spacing w:line="360" w:lineRule="auto"/>
              <w:rPr>
                <w:rFonts w:ascii="仿宋" w:eastAsia="仿宋"/>
                <w:sz w:val="21"/>
                <w:szCs w:val="21"/>
              </w:rPr>
            </w:pPr>
            <w:r>
              <w:rPr>
                <w:rFonts w:hint="eastAsia" w:ascii="仿宋" w:eastAsia="仿宋"/>
                <w:sz w:val="21"/>
                <w:szCs w:val="21"/>
              </w:rPr>
              <w:t>掌握营养、营养素及膳食的定义</w:t>
            </w:r>
            <w:r>
              <w:rPr>
                <w:rFonts w:hint="eastAsia" w:ascii="仿宋" w:eastAsia="仿宋"/>
                <w:sz w:val="21"/>
                <w:szCs w:val="21"/>
              </w:rPr>
              <w:br w:type="textWrapping"/>
            </w:r>
            <w:r>
              <w:rPr>
                <w:rFonts w:hint="eastAsia" w:ascii="仿宋" w:eastAsia="仿宋"/>
                <w:sz w:val="21"/>
                <w:szCs w:val="21"/>
              </w:rPr>
              <w:t>熟悉营养与膳食的研究内容和方法</w:t>
            </w:r>
          </w:p>
          <w:p>
            <w:pPr>
              <w:pStyle w:val="3"/>
              <w:spacing w:line="360" w:lineRule="auto"/>
              <w:rPr>
                <w:rFonts w:ascii="仿宋" w:eastAsia="仿宋"/>
                <w:sz w:val="21"/>
                <w:szCs w:val="21"/>
              </w:rPr>
            </w:pPr>
            <w:r>
              <w:rPr>
                <w:rFonts w:hint="eastAsia" w:ascii="仿宋" w:eastAsia="仿宋"/>
                <w:sz w:val="21"/>
                <w:szCs w:val="21"/>
              </w:rPr>
              <w:t>掌握蛋白质的主要生理功能、人体的需要量和供给量</w:t>
            </w:r>
            <w:r>
              <w:rPr>
                <w:rFonts w:hint="eastAsia" w:ascii="仿宋" w:eastAsia="仿宋"/>
                <w:sz w:val="21"/>
                <w:szCs w:val="21"/>
              </w:rPr>
              <w:br w:type="textWrapping"/>
            </w:r>
            <w:r>
              <w:rPr>
                <w:rFonts w:hint="eastAsia" w:ascii="仿宋" w:eastAsia="仿宋"/>
                <w:sz w:val="21"/>
                <w:szCs w:val="21"/>
              </w:rPr>
              <w:t>掌握脂类的营养学意义;脂类的来源及供给量</w:t>
            </w:r>
            <w:r>
              <w:rPr>
                <w:rFonts w:hint="eastAsia" w:ascii="仿宋" w:eastAsia="仿宋"/>
                <w:sz w:val="21"/>
                <w:szCs w:val="21"/>
              </w:rPr>
              <w:br w:type="textWrapping"/>
            </w:r>
            <w:r>
              <w:rPr>
                <w:rFonts w:hint="eastAsia" w:ascii="仿宋" w:eastAsia="仿宋"/>
                <w:sz w:val="21"/>
                <w:szCs w:val="21"/>
              </w:rPr>
              <w:t>掌握碳水化合物的营养学意义，人体需要量和供给量</w:t>
            </w:r>
            <w:r>
              <w:rPr>
                <w:rFonts w:hint="eastAsia" w:ascii="仿宋" w:eastAsia="仿宋"/>
                <w:sz w:val="21"/>
                <w:szCs w:val="21"/>
              </w:rPr>
              <w:br w:type="textWrapping"/>
            </w:r>
            <w:r>
              <w:rPr>
                <w:rFonts w:hint="eastAsia" w:ascii="仿宋" w:eastAsia="仿宋"/>
                <w:sz w:val="21"/>
                <w:szCs w:val="21"/>
              </w:rPr>
              <w:t>掌握人体的能量消耗，能量的来源与供给量</w:t>
            </w:r>
            <w:r>
              <w:rPr>
                <w:rFonts w:hint="eastAsia" w:ascii="仿宋" w:eastAsia="仿宋"/>
                <w:sz w:val="21"/>
                <w:szCs w:val="21"/>
              </w:rPr>
              <w:br w:type="textWrapping"/>
            </w:r>
            <w:r>
              <w:rPr>
                <w:rFonts w:hint="eastAsia" w:ascii="仿宋" w:eastAsia="仿宋"/>
                <w:sz w:val="21"/>
                <w:szCs w:val="21"/>
              </w:rPr>
              <w:t>掌握脂溶性维生素和水溶性维生素的生理功能、缺乏症或过多</w:t>
            </w:r>
            <w:r>
              <w:rPr>
                <w:rFonts w:hint="eastAsia" w:ascii="仿宋" w:eastAsia="仿宋"/>
                <w:sz w:val="21"/>
                <w:szCs w:val="21"/>
              </w:rPr>
              <w:br w:type="textWrapping"/>
            </w:r>
            <w:r>
              <w:rPr>
                <w:rFonts w:hint="eastAsia" w:ascii="仿宋" w:eastAsia="仿宋"/>
                <w:sz w:val="21"/>
                <w:szCs w:val="21"/>
              </w:rPr>
              <w:t>掌握钙、铁、锌、铁、硒的主要生理功能，缺乏原因与缺乏</w:t>
            </w:r>
          </w:p>
          <w:p>
            <w:pPr>
              <w:pStyle w:val="3"/>
              <w:spacing w:line="360" w:lineRule="auto"/>
              <w:rPr>
                <w:rFonts w:ascii="仿宋" w:eastAsia="仿宋"/>
                <w:sz w:val="21"/>
                <w:szCs w:val="21"/>
              </w:rPr>
            </w:pPr>
            <w:r>
              <w:rPr>
                <w:rFonts w:hint="eastAsia" w:ascii="仿宋" w:eastAsia="仿宋"/>
                <w:sz w:val="21"/>
                <w:szCs w:val="21"/>
              </w:rPr>
              <w:t>掌握合理营养与平衡膳食的概念、合理营养的基本卫生要求、中居民膳食指南及平衡膳食宝塔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jc w:val="center"/>
        </w:trPr>
        <w:tc>
          <w:tcPr>
            <w:tcW w:w="1061" w:type="dxa"/>
            <w:vAlign w:val="center"/>
          </w:tcPr>
          <w:p>
            <w:pPr>
              <w:spacing w:line="360" w:lineRule="auto"/>
              <w:jc w:val="center"/>
              <w:rPr>
                <w:sz w:val="21"/>
                <w:szCs w:val="21"/>
                <w:lang w:val="en-US"/>
              </w:rPr>
            </w:pPr>
            <w:r>
              <w:rPr>
                <w:rFonts w:hint="eastAsia"/>
                <w:sz w:val="21"/>
                <w:szCs w:val="21"/>
                <w:lang w:val="en-US"/>
              </w:rPr>
              <w:t>老年常见病预防与照护（128）</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详细阐述了老年人各系统常见疾病的预防和护理，侧重解决临床护理中的实际问题，并从老年人的生理、心理及生活方面进行健康指导，在内容上努力做到具有先进性、科学性、启发性、适用性．反映当今老年护理的新进展。在教材的编写中，坚持以基本知识、基本技能、基本理论为原则，从专业培养目标出发，融传授知识、培养能力、提高素质为一体。</w:t>
            </w:r>
          </w:p>
        </w:tc>
        <w:tc>
          <w:tcPr>
            <w:tcW w:w="4819" w:type="dxa"/>
          </w:tcPr>
          <w:p>
            <w:pPr>
              <w:pStyle w:val="3"/>
              <w:spacing w:line="360" w:lineRule="auto"/>
              <w:rPr>
                <w:rFonts w:ascii="仿宋" w:eastAsia="仿宋"/>
                <w:color w:val="000000"/>
                <w:sz w:val="21"/>
                <w:szCs w:val="21"/>
              </w:rPr>
            </w:pPr>
            <w:r>
              <w:rPr>
                <w:rFonts w:hint="eastAsia" w:ascii="仿宋" w:eastAsia="仿宋"/>
                <w:color w:val="000000"/>
                <w:sz w:val="21"/>
                <w:szCs w:val="21"/>
              </w:rPr>
              <w:t>掌握老年人常见疾病的发生原因和临床症状</w:t>
            </w:r>
          </w:p>
          <w:p>
            <w:pPr>
              <w:pStyle w:val="3"/>
              <w:spacing w:line="360" w:lineRule="auto"/>
              <w:rPr>
                <w:rFonts w:ascii="仿宋" w:eastAsia="仿宋"/>
                <w:color w:val="000000"/>
                <w:sz w:val="21"/>
                <w:szCs w:val="21"/>
              </w:rPr>
            </w:pPr>
            <w:r>
              <w:rPr>
                <w:rFonts w:hint="eastAsia" w:ascii="仿宋" w:eastAsia="仿宋"/>
                <w:color w:val="000000"/>
                <w:sz w:val="21"/>
                <w:szCs w:val="21"/>
              </w:rPr>
              <w:t>掌握老年人常见疾病的护理诊断，根据护理诊断提供有关护理措施</w:t>
            </w:r>
          </w:p>
          <w:p>
            <w:pPr>
              <w:pStyle w:val="3"/>
              <w:spacing w:line="360" w:lineRule="auto"/>
              <w:rPr>
                <w:rFonts w:ascii="仿宋" w:eastAsia="仿宋"/>
                <w:color w:val="000000"/>
                <w:sz w:val="21"/>
                <w:szCs w:val="21"/>
              </w:rPr>
            </w:pPr>
            <w:r>
              <w:rPr>
                <w:rFonts w:hint="eastAsia" w:ascii="仿宋" w:eastAsia="仿宋"/>
                <w:color w:val="000000"/>
                <w:sz w:val="21"/>
                <w:szCs w:val="21"/>
              </w:rPr>
              <w:t>熟悉老年人常见疾病实验室检查</w:t>
            </w:r>
          </w:p>
          <w:p>
            <w:pPr>
              <w:pStyle w:val="3"/>
              <w:spacing w:line="360" w:lineRule="auto"/>
              <w:rPr>
                <w:rFonts w:ascii="仿宋" w:eastAsia="仿宋"/>
                <w:color w:val="000000"/>
                <w:sz w:val="21"/>
                <w:szCs w:val="21"/>
              </w:rPr>
            </w:pPr>
            <w:r>
              <w:rPr>
                <w:rFonts w:hint="eastAsia" w:ascii="仿宋" w:eastAsia="仿宋"/>
                <w:color w:val="000000"/>
                <w:sz w:val="21"/>
                <w:szCs w:val="21"/>
              </w:rPr>
              <w:t>可以对老年人进行常见病相关知识的健康教育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3" w:hRule="atLeast"/>
          <w:jc w:val="center"/>
        </w:trPr>
        <w:tc>
          <w:tcPr>
            <w:tcW w:w="1061" w:type="dxa"/>
            <w:vAlign w:val="center"/>
          </w:tcPr>
          <w:p>
            <w:pPr>
              <w:spacing w:line="360" w:lineRule="auto"/>
              <w:jc w:val="center"/>
              <w:rPr>
                <w:sz w:val="21"/>
                <w:szCs w:val="21"/>
                <w:lang w:val="en-US"/>
              </w:rPr>
            </w:pPr>
            <w:r>
              <w:rPr>
                <w:rFonts w:hint="eastAsia"/>
                <w:sz w:val="21"/>
                <w:szCs w:val="21"/>
                <w:lang w:val="en-US"/>
              </w:rPr>
              <w:t>经络学腧穴学（64）</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教学内容分经络腧穴概论和经络腧穴各论两部分，经络腧穴概论系统阐述经络腧穴的基本概念、经络系统的组成内容及其分布概况、腧穴的定位方法、分类、作用以及腧穴主治的基本规律；经络腧穴各论主要讲述经脉的循行、病候及腧穴的定位、主治及刺灸方法。</w:t>
            </w:r>
          </w:p>
        </w:tc>
        <w:tc>
          <w:tcPr>
            <w:tcW w:w="4819" w:type="dxa"/>
          </w:tcPr>
          <w:p>
            <w:pPr>
              <w:pStyle w:val="3"/>
              <w:spacing w:line="360" w:lineRule="auto"/>
              <w:rPr>
                <w:rFonts w:ascii="仿宋" w:eastAsia="仿宋"/>
                <w:color w:val="000000"/>
                <w:sz w:val="21"/>
                <w:szCs w:val="21"/>
              </w:rPr>
            </w:pPr>
            <w:r>
              <w:rPr>
                <w:rFonts w:hint="eastAsia" w:ascii="仿宋" w:eastAsia="仿宋"/>
                <w:color w:val="000000"/>
                <w:sz w:val="21"/>
                <w:szCs w:val="21"/>
              </w:rPr>
              <w:t>掌握经络的概念、经络的组成、十四经脉的循行规律、十二经脉的分布、走向规律及十二经脉的表里属络关系。</w:t>
            </w:r>
          </w:p>
          <w:p>
            <w:pPr>
              <w:pStyle w:val="3"/>
              <w:spacing w:line="360" w:lineRule="auto"/>
              <w:rPr>
                <w:rFonts w:ascii="仿宋" w:eastAsia="仿宋"/>
                <w:color w:val="000000"/>
                <w:sz w:val="21"/>
                <w:szCs w:val="21"/>
              </w:rPr>
            </w:pPr>
            <w:r>
              <w:rPr>
                <w:rFonts w:hint="eastAsia" w:ascii="仿宋" w:eastAsia="仿宋"/>
                <w:color w:val="000000"/>
                <w:sz w:val="21"/>
                <w:szCs w:val="21"/>
              </w:rPr>
              <w:t>掌握奇经八脉的基本概念及分布、作用特点</w:t>
            </w:r>
          </w:p>
          <w:p>
            <w:pPr>
              <w:pStyle w:val="3"/>
              <w:spacing w:line="360" w:lineRule="auto"/>
              <w:rPr>
                <w:rFonts w:ascii="仿宋" w:eastAsia="仿宋"/>
                <w:color w:val="000000"/>
                <w:sz w:val="21"/>
                <w:szCs w:val="21"/>
              </w:rPr>
            </w:pPr>
            <w:r>
              <w:rPr>
                <w:rFonts w:hint="eastAsia" w:ascii="仿宋" w:eastAsia="仿宋"/>
                <w:color w:val="000000"/>
                <w:sz w:val="21"/>
                <w:szCs w:val="21"/>
              </w:rPr>
              <w:t>掌握腧穴的作用、主治规律和定位方法</w:t>
            </w:r>
          </w:p>
          <w:p>
            <w:pPr>
              <w:pStyle w:val="3"/>
              <w:spacing w:line="360" w:lineRule="auto"/>
              <w:rPr>
                <w:rFonts w:asci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1" w:hRule="atLeast"/>
          <w:jc w:val="center"/>
        </w:trPr>
        <w:tc>
          <w:tcPr>
            <w:tcW w:w="1061" w:type="dxa"/>
            <w:vAlign w:val="center"/>
          </w:tcPr>
          <w:p>
            <w:pPr>
              <w:spacing w:line="360" w:lineRule="auto"/>
              <w:jc w:val="center"/>
              <w:rPr>
                <w:sz w:val="21"/>
                <w:szCs w:val="21"/>
                <w:lang w:val="en-US"/>
              </w:rPr>
            </w:pPr>
            <w:r>
              <w:rPr>
                <w:rFonts w:hint="eastAsia"/>
                <w:sz w:val="21"/>
                <w:szCs w:val="21"/>
                <w:lang w:val="en-US"/>
              </w:rPr>
              <w:t>老年康复训练与指导(126)</w:t>
            </w:r>
          </w:p>
        </w:tc>
        <w:tc>
          <w:tcPr>
            <w:tcW w:w="4434" w:type="dxa"/>
          </w:tcPr>
          <w:p>
            <w:pPr>
              <w:pStyle w:val="3"/>
              <w:autoSpaceDE/>
              <w:autoSpaceDN/>
              <w:adjustRightInd/>
              <w:spacing w:line="360" w:lineRule="auto"/>
              <w:rPr>
                <w:rFonts w:ascii="仿宋" w:eastAsia="仿宋"/>
                <w:sz w:val="21"/>
                <w:szCs w:val="21"/>
              </w:rPr>
            </w:pPr>
            <w:r>
              <w:rPr>
                <w:rFonts w:hint="eastAsia" w:ascii="仿宋" w:eastAsia="仿宋"/>
                <w:sz w:val="21"/>
                <w:szCs w:val="21"/>
              </w:rPr>
              <w:t>本课程是江苏省中等职业教育智能养老护理专业一门必修的专业平台课程，其任务是让学生掌握老年人康复训练与指导的基本知识、基本理论和基本技能，确立以服务与管理对象的老年人为中心的整体管理和康复服务观，形成良好的职业素质和人文关怀素养，能对不同的老年人实施个性化基础康复训练与指导，同时为后续老年服务及机构管理技能方向课程和获得相应职业岗位资格（如老年照护、健康管理等）奠定基础。</w:t>
            </w:r>
          </w:p>
        </w:tc>
        <w:tc>
          <w:tcPr>
            <w:tcW w:w="4819" w:type="dxa"/>
          </w:tcPr>
          <w:p>
            <w:pPr>
              <w:pStyle w:val="3"/>
              <w:spacing w:line="360" w:lineRule="auto"/>
              <w:rPr>
                <w:rFonts w:ascii="仿宋" w:eastAsia="仿宋"/>
                <w:color w:val="000000"/>
                <w:sz w:val="21"/>
                <w:szCs w:val="21"/>
              </w:rPr>
            </w:pPr>
            <w:r>
              <w:rPr>
                <w:rFonts w:hint="eastAsia" w:ascii="仿宋" w:eastAsia="仿宋"/>
                <w:color w:val="000000"/>
                <w:sz w:val="21"/>
                <w:szCs w:val="21"/>
              </w:rPr>
              <w:t>熟悉老年人常见病，掌握不同疾病的康复训练计划与指导</w:t>
            </w:r>
          </w:p>
          <w:p>
            <w:pPr>
              <w:pStyle w:val="3"/>
              <w:spacing w:line="360" w:lineRule="auto"/>
              <w:rPr>
                <w:rFonts w:ascii="仿宋" w:eastAsia="仿宋"/>
                <w:color w:val="000000"/>
                <w:sz w:val="21"/>
                <w:szCs w:val="21"/>
              </w:rPr>
            </w:pPr>
            <w:r>
              <w:rPr>
                <w:rFonts w:hint="eastAsia" w:ascii="仿宋" w:eastAsia="仿宋"/>
                <w:color w:val="000000"/>
                <w:sz w:val="21"/>
                <w:szCs w:val="21"/>
              </w:rPr>
              <w:t>熟悉老年人伤病后常见并发症，能熟练操作关节挛缩、排痰引流等康复训练与指导，熟悉压疮的预防与噎食的应急措施</w:t>
            </w:r>
          </w:p>
          <w:p>
            <w:pPr>
              <w:pStyle w:val="3"/>
              <w:spacing w:line="360" w:lineRule="auto"/>
              <w:rPr>
                <w:rFonts w:ascii="仿宋" w:eastAsia="仿宋"/>
                <w:color w:val="000000"/>
                <w:sz w:val="21"/>
                <w:szCs w:val="21"/>
              </w:rPr>
            </w:pPr>
            <w:r>
              <w:rPr>
                <w:rFonts w:hint="eastAsia" w:ascii="仿宋" w:eastAsia="仿宋"/>
                <w:color w:val="000000"/>
                <w:sz w:val="21"/>
                <w:szCs w:val="21"/>
              </w:rPr>
              <w:t>具备为老年人日常生活能力进行康复训练与指导的能力</w:t>
            </w:r>
          </w:p>
        </w:tc>
      </w:tr>
    </w:tbl>
    <w:p>
      <w:pPr>
        <w:pStyle w:val="7"/>
        <w:widowControl/>
        <w:shd w:val="clear" w:color="auto" w:fill="FFFFFF"/>
        <w:spacing w:beforeAutospacing="0" w:after="240" w:afterAutospacing="0"/>
        <w:rPr>
          <w:rFonts w:cs="仿宋"/>
          <w:color w:val="333333"/>
          <w:spacing w:val="8"/>
          <w:sz w:val="22"/>
          <w:shd w:val="clear" w:color="auto" w:fill="FFFFFF"/>
        </w:rPr>
      </w:pPr>
    </w:p>
    <w:p>
      <w:pPr>
        <w:pStyle w:val="7"/>
        <w:widowControl/>
        <w:shd w:val="clear" w:color="auto" w:fill="FFFFFF"/>
        <w:spacing w:beforeAutospacing="0" w:after="240" w:afterAutospacing="0"/>
        <w:rPr>
          <w:rFonts w:cs="仿宋"/>
          <w:color w:val="333333"/>
          <w:spacing w:val="8"/>
          <w:sz w:val="22"/>
          <w:shd w:val="clear" w:color="auto" w:fill="FFFFFF"/>
        </w:rPr>
      </w:pPr>
      <w:bookmarkStart w:id="3" w:name="_GoBack"/>
      <w:bookmarkEnd w:id="3"/>
    </w:p>
    <w:p>
      <w:pPr>
        <w:spacing w:line="360" w:lineRule="auto"/>
        <w:ind w:firstLine="422" w:firstLineChars="200"/>
        <w:rPr>
          <w:b/>
          <w:sz w:val="21"/>
          <w:szCs w:val="21"/>
        </w:rPr>
      </w:pPr>
      <w:r>
        <w:rPr>
          <w:rFonts w:hint="eastAsia"/>
          <w:b/>
          <w:sz w:val="21"/>
          <w:szCs w:val="21"/>
        </w:rPr>
        <w:t>（二）主要专业课程学期成绩考核标准：</w:t>
      </w:r>
    </w:p>
    <w:p>
      <w:pPr>
        <w:spacing w:line="360" w:lineRule="auto"/>
        <w:ind w:firstLine="420" w:firstLineChars="200"/>
        <w:rPr>
          <w:sz w:val="21"/>
          <w:szCs w:val="21"/>
        </w:rPr>
      </w:pPr>
      <w:r>
        <w:rPr>
          <w:rFonts w:hint="eastAsia"/>
          <w:sz w:val="21"/>
          <w:szCs w:val="21"/>
        </w:rPr>
        <w:t>1、考核由过程性考核（50%）与期末考试考核（50%）组成；</w:t>
      </w:r>
    </w:p>
    <w:p>
      <w:pPr>
        <w:spacing w:line="360" w:lineRule="auto"/>
        <w:ind w:firstLine="420" w:firstLineChars="200"/>
        <w:rPr>
          <w:sz w:val="21"/>
          <w:szCs w:val="21"/>
        </w:rPr>
      </w:pPr>
      <w:r>
        <w:rPr>
          <w:rFonts w:hint="eastAsia"/>
          <w:sz w:val="21"/>
          <w:szCs w:val="21"/>
        </w:rPr>
        <w:t>2、其中过程性考核由：平时表现（课堂表现、出勤、课后作业、实训课程作品等）占总分值的30%，期中考试占20%组成；</w:t>
      </w:r>
    </w:p>
    <w:p>
      <w:pPr>
        <w:spacing w:line="360" w:lineRule="auto"/>
        <w:ind w:firstLine="420" w:firstLineChars="200"/>
        <w:rPr>
          <w:sz w:val="21"/>
          <w:szCs w:val="21"/>
        </w:rPr>
      </w:pPr>
      <w:r>
        <w:rPr>
          <w:rFonts w:hint="eastAsia"/>
          <w:sz w:val="21"/>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b/>
          <w:sz w:val="21"/>
          <w:szCs w:val="21"/>
        </w:rPr>
      </w:pPr>
      <w:r>
        <w:rPr>
          <w:rFonts w:hint="eastAsia"/>
          <w:sz w:val="21"/>
          <w:szCs w:val="21"/>
        </w:rPr>
        <w:t>4、根据学生的学期成绩，不及格学生在下一学期开学初一个月内由教学部组织、教务处监督进行补考，补考成绩合格一律按60分记录。</w:t>
      </w:r>
    </w:p>
    <w:p>
      <w:pPr>
        <w:spacing w:line="360" w:lineRule="auto"/>
        <w:outlineLvl w:val="0"/>
        <w:rPr>
          <w:b/>
          <w:sz w:val="21"/>
          <w:szCs w:val="21"/>
        </w:rPr>
      </w:pPr>
      <w:r>
        <w:rPr>
          <w:rFonts w:hint="eastAsia"/>
          <w:b/>
          <w:sz w:val="21"/>
          <w:szCs w:val="21"/>
          <w:lang w:val="en-US"/>
        </w:rPr>
        <w:t>八</w:t>
      </w:r>
      <w:r>
        <w:rPr>
          <w:rFonts w:hint="eastAsia"/>
          <w:b/>
          <w:sz w:val="21"/>
          <w:szCs w:val="21"/>
        </w:rPr>
        <w:t>、专业教师基本要求</w:t>
      </w:r>
    </w:p>
    <w:p>
      <w:pPr>
        <w:spacing w:line="360" w:lineRule="auto"/>
        <w:ind w:firstLine="420" w:firstLineChars="200"/>
        <w:rPr>
          <w:sz w:val="21"/>
          <w:szCs w:val="21"/>
        </w:rPr>
      </w:pPr>
      <w:r>
        <w:rPr>
          <w:rFonts w:hint="eastAsia"/>
          <w:sz w:val="21"/>
          <w:szCs w:val="21"/>
        </w:rPr>
        <w:t>1.专任专业教师与在籍学生之比是1:29；研究生学历（或硕士以上学位）占30%，高级职称15%以上；获得与本专业相关的高级工以上职业资格的占60%以上；或取得非教师系列专业技术中级以上职称的占30%以上；兼职教师占专业教师比例为10%-30%，其中</w:t>
      </w:r>
      <w:r>
        <w:rPr>
          <w:rFonts w:hint="eastAsia"/>
          <w:sz w:val="21"/>
          <w:szCs w:val="21"/>
          <w:lang w:val="en-US"/>
        </w:rPr>
        <w:t>90</w:t>
      </w:r>
      <w:r>
        <w:rPr>
          <w:rFonts w:hint="eastAsia"/>
          <w:sz w:val="21"/>
          <w:szCs w:val="21"/>
        </w:rPr>
        <w:t xml:space="preserve">%以上具有中级以上技术职称或高级工以上职业资格。 </w:t>
      </w:r>
    </w:p>
    <w:p>
      <w:pPr>
        <w:spacing w:line="360" w:lineRule="auto"/>
        <w:ind w:firstLine="420" w:firstLineChars="200"/>
        <w:rPr>
          <w:sz w:val="21"/>
          <w:szCs w:val="21"/>
        </w:rPr>
      </w:pPr>
      <w:r>
        <w:rPr>
          <w:rFonts w:hint="eastAsia"/>
          <w:sz w:val="21"/>
          <w:szCs w:val="21"/>
        </w:rPr>
        <w:t>2.90%以上的专任专业教师应具有专业本科以上学历；3年以上专任专业教师，应达到《江苏省中等职业学校“双师型”教师非教师系列专业技术证书目录(试行)》（2012.12）中规定的职业资格或专业技术职称要求，如</w:t>
      </w:r>
      <w:r>
        <w:rPr>
          <w:rFonts w:hint="eastAsia"/>
          <w:sz w:val="21"/>
          <w:szCs w:val="21"/>
          <w:lang w:val="en-US"/>
        </w:rPr>
        <w:t>养老护理学、康复师、健康管理师</w:t>
      </w:r>
      <w:r>
        <w:rPr>
          <w:rFonts w:hint="eastAsia"/>
          <w:sz w:val="21"/>
          <w:szCs w:val="21"/>
        </w:rPr>
        <w:t>等。</w:t>
      </w:r>
    </w:p>
    <w:p>
      <w:pPr>
        <w:spacing w:line="360" w:lineRule="auto"/>
        <w:ind w:firstLine="420" w:firstLineChars="200"/>
        <w:rPr>
          <w:sz w:val="21"/>
          <w:szCs w:val="21"/>
        </w:rPr>
      </w:pPr>
      <w:r>
        <w:rPr>
          <w:rFonts w:hint="eastAsia"/>
          <w:sz w:val="21"/>
          <w:szCs w:val="21"/>
        </w:rPr>
        <w:t>3.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outlineLvl w:val="0"/>
        <w:rPr>
          <w:b/>
          <w:sz w:val="21"/>
          <w:szCs w:val="21"/>
        </w:rPr>
      </w:pPr>
      <w:r>
        <w:rPr>
          <w:rFonts w:hint="eastAsia"/>
          <w:b/>
          <w:sz w:val="21"/>
          <w:szCs w:val="21"/>
          <w:lang w:val="en-US"/>
        </w:rPr>
        <w:t>九</w:t>
      </w:r>
      <w:r>
        <w:rPr>
          <w:rFonts w:hint="eastAsia"/>
          <w:b/>
          <w:sz w:val="21"/>
          <w:szCs w:val="21"/>
        </w:rPr>
        <w:t>、实训（实验）基本条件</w:t>
      </w:r>
    </w:p>
    <w:p>
      <w:pPr>
        <w:spacing w:line="360" w:lineRule="auto"/>
        <w:ind w:firstLine="420" w:firstLineChars="200"/>
      </w:pPr>
      <w:r>
        <w:rPr>
          <w:rFonts w:hint="eastAsia"/>
          <w:sz w:val="21"/>
          <w:szCs w:val="21"/>
        </w:rPr>
        <w:t>按</w:t>
      </w:r>
      <w:r>
        <w:rPr>
          <w:rFonts w:hint="eastAsia"/>
          <w:sz w:val="21"/>
          <w:szCs w:val="21"/>
          <w:lang w:val="en-US"/>
        </w:rPr>
        <w:t>智慧健康养老服务</w:t>
      </w:r>
      <w:r>
        <w:rPr>
          <w:rFonts w:hint="eastAsia"/>
          <w:sz w:val="21"/>
          <w:szCs w:val="21"/>
        </w:rPr>
        <w:t>实训要求，建立与本专业实习实训的需要相一致，具有</w:t>
      </w:r>
      <w:r>
        <w:rPr>
          <w:rFonts w:hint="eastAsia"/>
          <w:sz w:val="21"/>
          <w:szCs w:val="21"/>
          <w:lang w:val="en-US"/>
        </w:rPr>
        <w:t>智慧健康养老服务</w:t>
      </w:r>
      <w:r>
        <w:rPr>
          <w:rFonts w:hint="eastAsia"/>
          <w:sz w:val="21"/>
          <w:szCs w:val="21"/>
        </w:rPr>
        <w:t>职业环境的校内实训基地（见下表）；校外实训基地原则上应为校企合作的</w:t>
      </w:r>
      <w:r>
        <w:rPr>
          <w:rFonts w:hint="eastAsia"/>
          <w:sz w:val="21"/>
          <w:szCs w:val="21"/>
          <w:lang w:val="en-US"/>
        </w:rPr>
        <w:t>养老服务机构</w:t>
      </w:r>
      <w:r>
        <w:rPr>
          <w:rFonts w:hint="eastAsia"/>
          <w:sz w:val="21"/>
          <w:szCs w:val="21"/>
        </w:rPr>
        <w:t>。按每班4</w:t>
      </w:r>
      <w:r>
        <w:rPr>
          <w:rFonts w:hint="eastAsia"/>
          <w:sz w:val="21"/>
          <w:szCs w:val="21"/>
          <w:lang w:val="en-US"/>
        </w:rPr>
        <w:t>5</w:t>
      </w:r>
      <w:r>
        <w:rPr>
          <w:rFonts w:hint="eastAsia"/>
          <w:sz w:val="21"/>
          <w:szCs w:val="21"/>
        </w:rPr>
        <w:t>名学生为基准，校内实训（实验）教学功能室配置如下：</w:t>
      </w:r>
    </w:p>
    <w:tbl>
      <w:tblPr>
        <w:tblStyle w:val="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5670"/>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10" w:firstLineChars="100"/>
              <w:jc w:val="both"/>
              <w:textAlignment w:val="top"/>
              <w:rPr>
                <w:color w:val="000000"/>
                <w:sz w:val="21"/>
                <w:szCs w:val="21"/>
                <w:shd w:val="clear" w:color="auto" w:fill="FFFFFF"/>
                <w:lang w:val="en-US"/>
              </w:rPr>
            </w:pPr>
            <w:r>
              <w:rPr>
                <w:rFonts w:hint="eastAsia"/>
                <w:sz w:val="21"/>
                <w:szCs w:val="21"/>
              </w:rPr>
              <w:t>实训场地名称</w:t>
            </w:r>
          </w:p>
        </w:tc>
        <w:tc>
          <w:tcPr>
            <w:tcW w:w="567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050" w:firstLineChars="500"/>
              <w:jc w:val="both"/>
              <w:textAlignment w:val="top"/>
              <w:rPr>
                <w:color w:val="000000"/>
                <w:sz w:val="21"/>
                <w:szCs w:val="21"/>
                <w:shd w:val="clear" w:color="auto" w:fill="FFFFFF"/>
                <w:lang w:val="en-US"/>
              </w:rPr>
            </w:pPr>
            <w:r>
              <w:rPr>
                <w:rFonts w:hint="eastAsia"/>
                <w:sz w:val="21"/>
                <w:szCs w:val="21"/>
              </w:rPr>
              <w:t>主要设备配置</w:t>
            </w:r>
          </w:p>
        </w:tc>
        <w:tc>
          <w:tcPr>
            <w:tcW w:w="311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sz w:val="21"/>
                <w:szCs w:val="21"/>
              </w:rPr>
              <w:t>主要实训课程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0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基础护理实训室（照护）</w:t>
            </w:r>
          </w:p>
        </w:tc>
        <w:tc>
          <w:tcPr>
            <w:tcW w:w="567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rPr>
              <w:t>电动护理床、电动站立轮椅、多功能马桶。清洁、转移、喂食、排泄、压疮等护理及急救实</w:t>
            </w:r>
            <w:r>
              <w:rPr>
                <w:rFonts w:hint="eastAsia"/>
                <w:color w:val="000000"/>
                <w:sz w:val="21"/>
                <w:szCs w:val="21"/>
                <w:lang w:val="en-US"/>
              </w:rPr>
              <w:t>训物品</w:t>
            </w:r>
          </w:p>
        </w:tc>
        <w:tc>
          <w:tcPr>
            <w:tcW w:w="311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老年常见病预防与照护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基础护理实训室</w:t>
            </w:r>
          </w:p>
        </w:tc>
        <w:tc>
          <w:tcPr>
            <w:tcW w:w="567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rPr>
              <w:t>清洁、转移、喂食、排泄、压疮等护理及急救实</w:t>
            </w:r>
            <w:r>
              <w:rPr>
                <w:rFonts w:hint="eastAsia"/>
                <w:color w:val="000000"/>
                <w:sz w:val="21"/>
                <w:szCs w:val="21"/>
                <w:lang w:val="en-US"/>
              </w:rPr>
              <w:t>训物品</w:t>
            </w:r>
          </w:p>
        </w:tc>
        <w:tc>
          <w:tcPr>
            <w:tcW w:w="311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老年常见病预防与照护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康复护理实训室</w:t>
            </w:r>
          </w:p>
        </w:tc>
        <w:tc>
          <w:tcPr>
            <w:tcW w:w="567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rPr>
              <w:t>训练用垫、肋木、姿势矫正镜、平行杠、楔形板、轮椅、墙拉力器、肌力训练设备、肩及前臂旋转训练器、滑轮吊环、电动起立床、治疗床、功率车、连续性关节被动训练器(CPM)、 训练用阶梯、 训练用球、平衡训练设备、减重步行训练器、针灸</w:t>
            </w:r>
            <w:r>
              <w:rPr>
                <w:rFonts w:hint="eastAsia"/>
                <w:color w:val="000000"/>
                <w:sz w:val="21"/>
                <w:szCs w:val="21"/>
                <w:lang w:val="en-US"/>
              </w:rPr>
              <w:t>针</w:t>
            </w:r>
            <w:r>
              <w:rPr>
                <w:rFonts w:hint="eastAsia"/>
                <w:color w:val="000000"/>
                <w:sz w:val="21"/>
                <w:szCs w:val="21"/>
              </w:rPr>
              <w:t>、拔罐（</w:t>
            </w:r>
            <w:r>
              <w:rPr>
                <w:rFonts w:hint="eastAsia"/>
                <w:color w:val="000000"/>
                <w:sz w:val="21"/>
                <w:szCs w:val="21"/>
                <w:lang w:val="en-US"/>
              </w:rPr>
              <w:t>气罐、火罐</w:t>
            </w:r>
            <w:r>
              <w:rPr>
                <w:rFonts w:hint="eastAsia"/>
                <w:color w:val="000000"/>
                <w:sz w:val="21"/>
                <w:szCs w:val="21"/>
              </w:rPr>
              <w:t>）、刮痧</w:t>
            </w:r>
            <w:r>
              <w:rPr>
                <w:rFonts w:hint="eastAsia"/>
                <w:color w:val="000000"/>
                <w:sz w:val="21"/>
                <w:szCs w:val="21"/>
                <w:lang w:val="en-US"/>
              </w:rPr>
              <w:t>板等等</w:t>
            </w:r>
          </w:p>
        </w:tc>
        <w:tc>
          <w:tcPr>
            <w:tcW w:w="311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lang w:val="en-US"/>
              </w:rPr>
              <w:t>老年康复训练与指导、老年常见病预防与照护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70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养老护理智能实训室（信息管理基础）</w:t>
            </w:r>
          </w:p>
        </w:tc>
        <w:tc>
          <w:tcPr>
            <w:tcW w:w="567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rPr>
              <w:t>智能养老服务系统、人体结构三维仿真系统、</w:t>
            </w:r>
            <w:r>
              <w:rPr>
                <w:rFonts w:hint="eastAsia"/>
                <w:color w:val="000000"/>
                <w:sz w:val="21"/>
                <w:szCs w:val="21"/>
                <w:lang w:val="en-US"/>
              </w:rPr>
              <w:t>膳食营养分析系统</w:t>
            </w:r>
          </w:p>
        </w:tc>
        <w:tc>
          <w:tcPr>
            <w:tcW w:w="311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综合信息管理、营养与膳食、老年机构经营与管理、综合信息管理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养老护理智能实训室</w:t>
            </w:r>
          </w:p>
        </w:tc>
        <w:tc>
          <w:tcPr>
            <w:tcW w:w="567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智能移动设备</w:t>
            </w:r>
          </w:p>
        </w:tc>
        <w:tc>
          <w:tcPr>
            <w:tcW w:w="3118"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智能化穿戴设备应用</w:t>
            </w:r>
          </w:p>
        </w:tc>
      </w:tr>
    </w:tbl>
    <w:p>
      <w:pPr>
        <w:pStyle w:val="2"/>
        <w:ind w:left="0" w:right="931"/>
        <w:rPr>
          <w:rFonts w:ascii="宋体" w:hAnsi="宋体" w:eastAsia="宋体" w:cs="宋体"/>
        </w:rPr>
      </w:pPr>
    </w:p>
    <w:p>
      <w:pPr>
        <w:snapToGrid w:val="0"/>
        <w:spacing w:line="360" w:lineRule="auto"/>
        <w:rPr>
          <w:sz w:val="21"/>
          <w:szCs w:val="21"/>
        </w:rPr>
      </w:pPr>
      <w:r>
        <w:rPr>
          <w:rFonts w:hint="eastAsia"/>
          <w:sz w:val="21"/>
          <w:szCs w:val="21"/>
        </w:rPr>
        <w:t>校外实训场地</w:t>
      </w:r>
    </w:p>
    <w:p>
      <w:pPr>
        <w:snapToGrid w:val="0"/>
        <w:spacing w:line="360" w:lineRule="auto"/>
        <w:ind w:firstLine="480"/>
        <w:rPr>
          <w:sz w:val="21"/>
          <w:szCs w:val="21"/>
        </w:rPr>
      </w:pPr>
      <w:r>
        <w:rPr>
          <w:rFonts w:hint="eastAsia"/>
          <w:sz w:val="21"/>
          <w:szCs w:val="21"/>
        </w:rPr>
        <w:t>1、根据校外实习基地建设的要求和专业顶岗实习岗位的安排，有选择地重点建设了高质量的校外实训基地。有各种类型</w:t>
      </w:r>
      <w:r>
        <w:rPr>
          <w:rFonts w:hint="eastAsia"/>
          <w:sz w:val="21"/>
          <w:szCs w:val="21"/>
          <w:lang w:val="en-US"/>
        </w:rPr>
        <w:t>养老服务</w:t>
      </w:r>
      <w:r>
        <w:rPr>
          <w:rFonts w:hint="eastAsia"/>
          <w:sz w:val="21"/>
          <w:szCs w:val="21"/>
        </w:rPr>
        <w:t>机构（</w:t>
      </w:r>
      <w:r>
        <w:rPr>
          <w:rFonts w:hint="eastAsia"/>
          <w:sz w:val="21"/>
          <w:szCs w:val="21"/>
          <w:lang w:val="en-US"/>
        </w:rPr>
        <w:t>居家养老服务站、社区日间养老中心、护理院、颐养院、中医康复门诊等</w:t>
      </w:r>
      <w:r>
        <w:rPr>
          <w:rFonts w:hint="eastAsia"/>
          <w:sz w:val="21"/>
          <w:szCs w:val="21"/>
        </w:rPr>
        <w:t>），以满足学生多种类型实践体验、积累教育经验和提升综合教育技能的需求。</w:t>
      </w:r>
    </w:p>
    <w:p>
      <w:pPr>
        <w:tabs>
          <w:tab w:val="left" w:pos="2250"/>
        </w:tabs>
        <w:snapToGrid w:val="0"/>
        <w:spacing w:line="360" w:lineRule="auto"/>
        <w:ind w:firstLine="480"/>
        <w:rPr>
          <w:sz w:val="21"/>
          <w:szCs w:val="21"/>
        </w:rPr>
      </w:pPr>
      <w:r>
        <w:rPr>
          <w:rFonts w:hint="eastAsia"/>
          <w:sz w:val="21"/>
          <w:szCs w:val="21"/>
        </w:rPr>
        <w:t>2、校外实习基地能够提供足够的实习岗位，及不同年级学生专业发展阶段形成</w:t>
      </w:r>
      <w:r>
        <w:rPr>
          <w:rFonts w:hint="eastAsia"/>
          <w:sz w:val="21"/>
          <w:szCs w:val="21"/>
          <w:lang w:val="en-US"/>
        </w:rPr>
        <w:t>岗位</w:t>
      </w:r>
      <w:r>
        <w:rPr>
          <w:rFonts w:hint="eastAsia"/>
          <w:sz w:val="21"/>
          <w:szCs w:val="21"/>
        </w:rPr>
        <w:t>实习的时间梯度要求以充分满足教学需要。</w:t>
      </w:r>
    </w:p>
    <w:tbl>
      <w:tblPr>
        <w:tblStyle w:val="9"/>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700"/>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 xml:space="preserve"> 名称</w:t>
            </w:r>
          </w:p>
        </w:tc>
        <w:tc>
          <w:tcPr>
            <w:tcW w:w="570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简介</w:t>
            </w:r>
          </w:p>
        </w:tc>
        <w:tc>
          <w:tcPr>
            <w:tcW w:w="2192"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s="宋体"/>
                <w:sz w:val="21"/>
                <w:szCs w:val="21"/>
              </w:rPr>
              <w:t>可容纳学生数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耘林养老服务公司（无锡）</w:t>
            </w:r>
          </w:p>
        </w:tc>
        <w:tc>
          <w:tcPr>
            <w:tcW w:w="570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top"/>
              <w:rPr>
                <w:color w:val="000000"/>
                <w:sz w:val="21"/>
                <w:szCs w:val="21"/>
                <w:shd w:val="clear" w:color="auto" w:fill="FFFFFF"/>
                <w:lang w:val="en-US"/>
              </w:rPr>
            </w:pPr>
            <w:r>
              <w:rPr>
                <w:rFonts w:hint="eastAsia"/>
                <w:color w:val="000000"/>
                <w:sz w:val="21"/>
                <w:szCs w:val="21"/>
                <w:shd w:val="clear" w:color="auto" w:fill="FFFFFF"/>
                <w:lang w:val="en-US"/>
              </w:rPr>
              <w:t>耘林养老服务公司（无锡），引进荷兰生命公寓模式和理念，是一个集生活、娱乐、医疗、康复护理为一体的居家养老社区。突破传统养老理念，主张快乐养老，乐活第二人生，实现“不一样”的快乐养老方式。</w:t>
            </w:r>
          </w:p>
        </w:tc>
        <w:tc>
          <w:tcPr>
            <w:tcW w:w="219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无锡长安护理院</w:t>
            </w:r>
          </w:p>
        </w:tc>
        <w:tc>
          <w:tcPr>
            <w:tcW w:w="570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是一所集康复、休闲、养老为一体的老年公寓，也是为长期卧床患者、晚期姑息治疗患者、生活不能自理以及其他需要长期护理服务的患者，提供医疗护理、康复促进，生活照料，临终关怀等护理服务的机构</w:t>
            </w:r>
          </w:p>
        </w:tc>
        <w:tc>
          <w:tcPr>
            <w:tcW w:w="219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无锡市滨湖区华庄养老服务中心</w:t>
            </w:r>
          </w:p>
        </w:tc>
        <w:tc>
          <w:tcPr>
            <w:tcW w:w="570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位于太湖之畔，空气清新，远离喧嚣，舒适宜人，积极倡导医养结合的新养老服务模式，秉承“崇孝尚德，博爱诚信”理念，“奉献爱心，以人为本”孝爱文化。</w:t>
            </w:r>
          </w:p>
        </w:tc>
        <w:tc>
          <w:tcPr>
            <w:tcW w:w="219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九如城鸿山颐养中心</w:t>
            </w:r>
          </w:p>
        </w:tc>
        <w:tc>
          <w:tcPr>
            <w:tcW w:w="570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打造苏南区域一流的颐养、旅居、医养、护理于一体的小型综合体养老项目，提供专业的医疗、康复、养护、颐养、旅居等服务。为无锡市区及周边地区长者提供医、康、养、护、乐等一站式高品质、专业化的养老服务，促进无锡市区养老服务业的蓬勃发展</w:t>
            </w:r>
          </w:p>
        </w:tc>
        <w:tc>
          <w:tcPr>
            <w:tcW w:w="219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和熙源中医诊所</w:t>
            </w:r>
          </w:p>
        </w:tc>
        <w:tc>
          <w:tcPr>
            <w:tcW w:w="5700" w:type="dxa"/>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和熙源是致力于建立和推广自身免疫康复体系的机构。遵循“上工治未病”的思想，依据“阴阳平衡，膳食均衡”概念，独创了自成一体的“外调内食”养生准则。</w:t>
            </w:r>
          </w:p>
        </w:tc>
        <w:tc>
          <w:tcPr>
            <w:tcW w:w="219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top"/>
              <w:rPr>
                <w:color w:val="000000"/>
                <w:sz w:val="21"/>
                <w:szCs w:val="21"/>
                <w:shd w:val="clear" w:color="auto" w:fill="FFFFFF"/>
                <w:lang w:val="en-US"/>
              </w:rPr>
            </w:pPr>
            <w:r>
              <w:rPr>
                <w:rFonts w:hint="eastAsia"/>
                <w:color w:val="000000"/>
                <w:sz w:val="21"/>
                <w:szCs w:val="21"/>
                <w:shd w:val="clear" w:color="auto" w:fill="FFFFFF"/>
                <w:lang w:val="en-US"/>
              </w:rPr>
              <w:t>10人</w:t>
            </w:r>
          </w:p>
        </w:tc>
      </w:tr>
    </w:tbl>
    <w:p>
      <w:pPr>
        <w:widowControl/>
        <w:pBdr>
          <w:top w:val="dashed" w:color="F1F1F1" w:sz="6" w:space="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top"/>
        <w:rPr>
          <w:color w:val="000000"/>
          <w:sz w:val="21"/>
          <w:szCs w:val="21"/>
          <w:shd w:val="clear" w:color="auto" w:fill="FFFFFF"/>
        </w:rPr>
      </w:pPr>
    </w:p>
    <w:p>
      <w:pPr>
        <w:spacing w:line="360" w:lineRule="auto"/>
        <w:rPr>
          <w:b/>
          <w:bCs/>
          <w:sz w:val="21"/>
          <w:szCs w:val="21"/>
        </w:rPr>
      </w:pPr>
      <w:r>
        <w:rPr>
          <w:rFonts w:hint="eastAsia"/>
          <w:b/>
          <w:bCs/>
          <w:sz w:val="21"/>
          <w:szCs w:val="21"/>
          <w:lang w:val="en-US"/>
        </w:rPr>
        <w:t>十、</w:t>
      </w:r>
      <w:r>
        <w:rPr>
          <w:rFonts w:hint="eastAsia"/>
          <w:b/>
          <w:bCs/>
          <w:sz w:val="21"/>
          <w:szCs w:val="21"/>
        </w:rPr>
        <w:t>编制说明：</w:t>
      </w:r>
    </w:p>
    <w:p>
      <w:pPr>
        <w:spacing w:line="360" w:lineRule="auto"/>
        <w:ind w:firstLine="420" w:firstLineChars="200"/>
        <w:rPr>
          <w:sz w:val="21"/>
          <w:szCs w:val="21"/>
        </w:rPr>
      </w:pPr>
      <w:r>
        <w:rPr>
          <w:rFonts w:hint="eastAsia"/>
          <w:sz w:val="21"/>
          <w:szCs w:val="21"/>
        </w:rPr>
        <w:t>1.本方案依据《教育部关于职业院校专业人才培养方案制订与实施工作的指导意见》（教职成〔2019〕13号）、《省政府办公厅转发省教育厅&lt;关于进一步提高职业教育教学质量的意见&gt;的通知》（苏政办发[2012]194号）和《省教育厅关于制定中等职业教育和五年制高等职业教育人才培养方案的指导意见》（苏教职[2012]36号）编制。</w:t>
      </w:r>
    </w:p>
    <w:p>
      <w:pPr>
        <w:spacing w:line="360" w:lineRule="auto"/>
        <w:ind w:firstLine="420" w:firstLineChars="200"/>
        <w:rPr>
          <w:sz w:val="21"/>
          <w:szCs w:val="21"/>
        </w:rPr>
      </w:pPr>
      <w:r>
        <w:rPr>
          <w:rFonts w:hint="eastAsia"/>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sz w:val="21"/>
          <w:szCs w:val="21"/>
        </w:rPr>
      </w:pPr>
      <w:r>
        <w:rPr>
          <w:rFonts w:hint="eastAsia"/>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sz w:val="21"/>
          <w:szCs w:val="21"/>
        </w:rPr>
      </w:pPr>
      <w:r>
        <w:rPr>
          <w:rFonts w:hint="eastAsia"/>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sz w:val="21"/>
          <w:szCs w:val="21"/>
        </w:rPr>
      </w:pPr>
      <w:r>
        <w:rPr>
          <w:rFonts w:hint="eastAsia"/>
          <w:sz w:val="21"/>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sz w:val="21"/>
          <w:szCs w:val="21"/>
        </w:rPr>
      </w:pPr>
      <w:r>
        <w:rPr>
          <w:rFonts w:hint="eastAsia"/>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sz w:val="21"/>
          <w:szCs w:val="21"/>
        </w:rPr>
      </w:pPr>
      <w:r>
        <w:rPr>
          <w:rFonts w:hint="eastAsia"/>
          <w:sz w:val="21"/>
          <w:szCs w:val="21"/>
        </w:rPr>
        <w:t>3.学校依据本方案制定22级实施性人才培养方案。</w:t>
      </w:r>
    </w:p>
    <w:p>
      <w:pPr>
        <w:spacing w:line="360" w:lineRule="auto"/>
        <w:ind w:firstLine="315" w:firstLineChars="150"/>
        <w:rPr>
          <w:sz w:val="21"/>
          <w:szCs w:val="21"/>
        </w:rPr>
      </w:pPr>
      <w:r>
        <w:rPr>
          <w:rFonts w:hint="eastAsia"/>
          <w:sz w:val="21"/>
          <w:szCs w:val="21"/>
        </w:rPr>
        <w:t>（1）落实“2.5+0.5”人才培养模式，学生校内学习5个学期，校外岗位实习1学期。每学年为52周，其中教学时间</w:t>
      </w:r>
      <w:r>
        <w:rPr>
          <w:rFonts w:hint="eastAsia"/>
          <w:sz w:val="21"/>
          <w:szCs w:val="21"/>
          <w:lang w:val="en-US"/>
        </w:rPr>
        <w:t>38</w:t>
      </w:r>
      <w:r>
        <w:rPr>
          <w:rFonts w:hint="eastAsia"/>
          <w:sz w:val="21"/>
          <w:szCs w:val="21"/>
        </w:rPr>
        <w:t>周（含复习考试），假期1</w:t>
      </w:r>
      <w:r>
        <w:rPr>
          <w:rFonts w:hint="eastAsia"/>
          <w:sz w:val="21"/>
          <w:szCs w:val="21"/>
          <w:lang w:val="en-US"/>
        </w:rPr>
        <w:t>2</w:t>
      </w:r>
      <w:r>
        <w:rPr>
          <w:rFonts w:hint="eastAsia"/>
          <w:sz w:val="21"/>
          <w:szCs w:val="21"/>
        </w:rPr>
        <w:t>周，劳动（</w:t>
      </w:r>
      <w:r>
        <w:rPr>
          <w:rFonts w:hint="eastAsia"/>
          <w:sz w:val="21"/>
          <w:szCs w:val="21"/>
          <w:lang w:val="en-US"/>
        </w:rPr>
        <w:t>学农、学工</w:t>
      </w:r>
      <w:r>
        <w:rPr>
          <w:rFonts w:hint="eastAsia"/>
          <w:sz w:val="21"/>
          <w:szCs w:val="21"/>
        </w:rPr>
        <w:t>）</w:t>
      </w:r>
      <w:r>
        <w:rPr>
          <w:rFonts w:hint="eastAsia"/>
          <w:sz w:val="21"/>
          <w:szCs w:val="21"/>
          <w:lang w:val="en-US"/>
        </w:rPr>
        <w:t>2周</w:t>
      </w:r>
      <w:r>
        <w:rPr>
          <w:rFonts w:hint="eastAsia"/>
          <w:sz w:val="21"/>
          <w:szCs w:val="21"/>
        </w:rPr>
        <w:t>。第1至第5学期，每学期教学周18周，机动、考试各1周，按28/30学时每周计算；第6学期岗位实习</w:t>
      </w:r>
      <w:r>
        <w:rPr>
          <w:rFonts w:hint="eastAsia"/>
          <w:sz w:val="21"/>
          <w:szCs w:val="21"/>
          <w:lang w:val="en-US"/>
        </w:rPr>
        <w:t>18</w:t>
      </w:r>
      <w:r>
        <w:rPr>
          <w:rFonts w:hint="eastAsia"/>
          <w:sz w:val="21"/>
          <w:szCs w:val="21"/>
        </w:rPr>
        <w:t>周，</w:t>
      </w:r>
      <w:r>
        <w:rPr>
          <w:rFonts w:hint="eastAsia"/>
          <w:sz w:val="21"/>
          <w:szCs w:val="21"/>
          <w:lang w:val="en-US"/>
        </w:rPr>
        <w:t>毕业考核和毕业教育各一周</w:t>
      </w:r>
      <w:r>
        <w:rPr>
          <w:rFonts w:hint="eastAsia"/>
          <w:sz w:val="21"/>
          <w:szCs w:val="21"/>
        </w:rPr>
        <w:t>。</w:t>
      </w:r>
    </w:p>
    <w:p>
      <w:pPr>
        <w:spacing w:line="360" w:lineRule="auto"/>
        <w:ind w:firstLine="210" w:firstLineChars="100"/>
        <w:rPr>
          <w:sz w:val="21"/>
          <w:szCs w:val="21"/>
          <w:lang w:val="en-US"/>
        </w:rPr>
      </w:pPr>
      <w:r>
        <w:rPr>
          <w:rFonts w:hint="eastAsia"/>
          <w:sz w:val="21"/>
          <w:szCs w:val="21"/>
        </w:rPr>
        <w:t>（2）第1～5学期集中安排整周教学周，</w:t>
      </w:r>
      <w:r>
        <w:rPr>
          <w:rFonts w:hint="eastAsia"/>
          <w:sz w:val="21"/>
          <w:szCs w:val="21"/>
          <w:lang w:val="en-US"/>
        </w:rPr>
        <w:t>为公共基础文化课和专业技能课。</w:t>
      </w:r>
    </w:p>
    <w:p>
      <w:pPr>
        <w:spacing w:line="360" w:lineRule="auto"/>
        <w:ind w:firstLine="210" w:firstLineChars="100"/>
        <w:rPr>
          <w:sz w:val="21"/>
          <w:szCs w:val="21"/>
        </w:rPr>
      </w:pPr>
      <w:r>
        <w:rPr>
          <w:rFonts w:hint="eastAsia"/>
          <w:sz w:val="21"/>
          <w:szCs w:val="21"/>
        </w:rPr>
        <w:t>（3）选修课程结合学生个性发展需求和学校办学特色针对性开设。</w:t>
      </w:r>
    </w:p>
    <w:p>
      <w:pPr>
        <w:spacing w:line="360" w:lineRule="auto"/>
        <w:ind w:firstLine="420" w:firstLineChars="200"/>
        <w:rPr>
          <w:sz w:val="21"/>
          <w:szCs w:val="21"/>
        </w:rPr>
      </w:pPr>
      <w:r>
        <w:rPr>
          <w:rFonts w:hint="eastAsia"/>
          <w:sz w:val="21"/>
          <w:szCs w:val="21"/>
        </w:rPr>
        <w:t>①公共基础任选课程：</w:t>
      </w:r>
      <w:r>
        <w:rPr>
          <w:sz w:val="21"/>
          <w:szCs w:val="21"/>
        </w:rPr>
        <w:t xml:space="preserve"> </w:t>
      </w:r>
      <w:r>
        <w:rPr>
          <w:rFonts w:hint="eastAsia"/>
          <w:sz w:val="21"/>
          <w:szCs w:val="21"/>
        </w:rPr>
        <w:t>1．</w:t>
      </w:r>
      <w:r>
        <w:rPr>
          <w:rFonts w:hint="eastAsia"/>
          <w:sz w:val="21"/>
          <w:szCs w:val="21"/>
          <w:lang w:val="en-US"/>
        </w:rPr>
        <w:t>礼仪</w:t>
      </w:r>
      <w:r>
        <w:rPr>
          <w:rFonts w:hint="eastAsia"/>
          <w:sz w:val="21"/>
          <w:szCs w:val="21"/>
        </w:rPr>
        <w:t xml:space="preserve"> </w:t>
      </w:r>
      <w:r>
        <w:rPr>
          <w:rFonts w:hint="eastAsia"/>
          <w:sz w:val="21"/>
          <w:szCs w:val="21"/>
          <w:lang w:val="en-US"/>
        </w:rPr>
        <w:t xml:space="preserve"> </w:t>
      </w:r>
      <w:r>
        <w:rPr>
          <w:rFonts w:hint="eastAsia"/>
          <w:sz w:val="21"/>
          <w:szCs w:val="21"/>
        </w:rPr>
        <w:t>2.家政</w:t>
      </w:r>
      <w:r>
        <w:rPr>
          <w:rFonts w:hint="eastAsia"/>
          <w:sz w:val="21"/>
          <w:szCs w:val="21"/>
          <w:lang w:val="en-US"/>
        </w:rPr>
        <w:t>服务 3.应用文写作</w:t>
      </w:r>
      <w:r>
        <w:rPr>
          <w:rFonts w:hint="eastAsia"/>
          <w:sz w:val="21"/>
          <w:szCs w:val="21"/>
        </w:rPr>
        <w:t xml:space="preserve">  </w:t>
      </w:r>
      <w:r>
        <w:rPr>
          <w:rFonts w:hint="eastAsia"/>
          <w:sz w:val="21"/>
          <w:szCs w:val="21"/>
          <w:lang w:val="en-US"/>
        </w:rPr>
        <w:t>4</w:t>
      </w:r>
      <w:r>
        <w:rPr>
          <w:rFonts w:hint="eastAsia"/>
          <w:sz w:val="21"/>
          <w:szCs w:val="21"/>
        </w:rPr>
        <w:t xml:space="preserve">．硬笔书法  </w:t>
      </w:r>
      <w:r>
        <w:rPr>
          <w:rFonts w:hint="eastAsia"/>
          <w:sz w:val="21"/>
          <w:szCs w:val="21"/>
          <w:lang w:val="en-US"/>
        </w:rPr>
        <w:t>5</w:t>
      </w:r>
      <w:r>
        <w:rPr>
          <w:rFonts w:hint="eastAsia"/>
          <w:sz w:val="21"/>
          <w:szCs w:val="21"/>
        </w:rPr>
        <w:t>.普通话</w:t>
      </w:r>
    </w:p>
    <w:p>
      <w:pPr>
        <w:spacing w:line="360" w:lineRule="auto"/>
        <w:ind w:firstLine="420" w:firstLineChars="200"/>
        <w:rPr>
          <w:sz w:val="21"/>
          <w:szCs w:val="21"/>
          <w:lang w:val="en-US"/>
        </w:rPr>
      </w:pPr>
      <w:r>
        <w:rPr>
          <w:rFonts w:hint="eastAsia"/>
          <w:sz w:val="21"/>
          <w:szCs w:val="21"/>
        </w:rPr>
        <w:t>②专业技能任选课程：</w:t>
      </w:r>
      <w:r>
        <w:rPr>
          <w:rFonts w:hint="eastAsia"/>
          <w:sz w:val="21"/>
          <w:szCs w:val="21"/>
          <w:lang w:val="en-US"/>
        </w:rPr>
        <w:t>基础护理技术、老年护理、保健相关拓展内容。</w:t>
      </w:r>
    </w:p>
    <w:p>
      <w:pPr>
        <w:spacing w:line="360" w:lineRule="auto"/>
        <w:ind w:firstLine="210" w:firstLineChars="100"/>
        <w:rPr>
          <w:sz w:val="21"/>
          <w:szCs w:val="21"/>
        </w:rPr>
      </w:pPr>
      <w:r>
        <w:rPr>
          <w:rFonts w:hint="eastAsia"/>
          <w:sz w:val="21"/>
          <w:szCs w:val="21"/>
          <w:lang w:val="en-US"/>
        </w:rPr>
        <w:t>（4）养老护理员</w:t>
      </w:r>
      <w:r>
        <w:rPr>
          <w:rFonts w:hint="eastAsia"/>
          <w:sz w:val="21"/>
          <w:szCs w:val="21"/>
        </w:rPr>
        <w:t>考证在第</w:t>
      </w:r>
      <w:r>
        <w:rPr>
          <w:rFonts w:hint="eastAsia"/>
          <w:sz w:val="21"/>
          <w:szCs w:val="21"/>
          <w:lang w:val="en-US"/>
        </w:rPr>
        <w:t>5</w:t>
      </w:r>
      <w:r>
        <w:rPr>
          <w:rFonts w:hint="eastAsia"/>
          <w:sz w:val="21"/>
          <w:szCs w:val="21"/>
        </w:rPr>
        <w:t>学期，</w:t>
      </w:r>
      <w:r>
        <w:rPr>
          <w:rFonts w:hint="eastAsia"/>
          <w:sz w:val="21"/>
          <w:szCs w:val="21"/>
          <w:lang w:val="en-US"/>
        </w:rPr>
        <w:t>同时安排2周时间进行</w:t>
      </w:r>
      <w:r>
        <w:rPr>
          <w:rFonts w:hint="eastAsia"/>
          <w:sz w:val="21"/>
          <w:szCs w:val="21"/>
        </w:rPr>
        <w:t>集中强化训练。</w:t>
      </w:r>
    </w:p>
    <w:p/>
    <w:sectPr>
      <w:pgSz w:w="11910" w:h="16840"/>
      <w:pgMar w:top="1420" w:right="860" w:bottom="280" w:left="860" w:header="720" w:footer="68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215580"/>
      <w:docPartObj>
        <w:docPartGallery w:val="autotext"/>
      </w:docPartObj>
    </w:sdtPr>
    <w:sdtContent>
      <w:p>
        <w:pPr>
          <w:pStyle w:val="5"/>
          <w:jc w:val="center"/>
        </w:pPr>
        <w:r>
          <w:fldChar w:fldCharType="begin"/>
        </w:r>
        <w:r>
          <w:instrText xml:space="preserve">PAGE   \* MERGEFORMAT</w:instrText>
        </w:r>
        <w:r>
          <w:fldChar w:fldCharType="separate"/>
        </w:r>
        <w:r>
          <w:t>13</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A3FDA"/>
    <w:multiLevelType w:val="singleLevel"/>
    <w:tmpl w:val="F11A3FDA"/>
    <w:lvl w:ilvl="0" w:tentative="0">
      <w:start w:val="1"/>
      <w:numFmt w:val="decimal"/>
      <w:lvlText w:val="%1."/>
      <w:lvlJc w:val="left"/>
      <w:pPr>
        <w:tabs>
          <w:tab w:val="left" w:pos="312"/>
        </w:tabs>
      </w:pPr>
    </w:lvl>
  </w:abstractNum>
  <w:abstractNum w:abstractNumId="1">
    <w:nsid w:val="5EE556D1"/>
    <w:multiLevelType w:val="singleLevel"/>
    <w:tmpl w:val="5EE556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347567"/>
    <w:rsid w:val="00012018"/>
    <w:rsid w:val="00055705"/>
    <w:rsid w:val="00070E81"/>
    <w:rsid w:val="000A686F"/>
    <w:rsid w:val="000B78E4"/>
    <w:rsid w:val="00101EAF"/>
    <w:rsid w:val="00130C4B"/>
    <w:rsid w:val="00175341"/>
    <w:rsid w:val="00197450"/>
    <w:rsid w:val="001B6B68"/>
    <w:rsid w:val="001D6F2B"/>
    <w:rsid w:val="002632C1"/>
    <w:rsid w:val="00280C59"/>
    <w:rsid w:val="002F5963"/>
    <w:rsid w:val="002F5B84"/>
    <w:rsid w:val="00311044"/>
    <w:rsid w:val="00337436"/>
    <w:rsid w:val="00347567"/>
    <w:rsid w:val="003F7090"/>
    <w:rsid w:val="0044224D"/>
    <w:rsid w:val="0045280C"/>
    <w:rsid w:val="004974FE"/>
    <w:rsid w:val="004D0FE6"/>
    <w:rsid w:val="004D7AB2"/>
    <w:rsid w:val="00507C3E"/>
    <w:rsid w:val="005802B9"/>
    <w:rsid w:val="005E2AFD"/>
    <w:rsid w:val="006B1652"/>
    <w:rsid w:val="006B712A"/>
    <w:rsid w:val="00711435"/>
    <w:rsid w:val="00737962"/>
    <w:rsid w:val="007A6FE4"/>
    <w:rsid w:val="00845286"/>
    <w:rsid w:val="0089434C"/>
    <w:rsid w:val="008B28A5"/>
    <w:rsid w:val="008B5725"/>
    <w:rsid w:val="008C16C0"/>
    <w:rsid w:val="008F7FA2"/>
    <w:rsid w:val="00937B6B"/>
    <w:rsid w:val="0095264E"/>
    <w:rsid w:val="0099087E"/>
    <w:rsid w:val="009A724F"/>
    <w:rsid w:val="009F10AB"/>
    <w:rsid w:val="009F587F"/>
    <w:rsid w:val="00B31E62"/>
    <w:rsid w:val="00B63D7A"/>
    <w:rsid w:val="00BD2A34"/>
    <w:rsid w:val="00BE2BE5"/>
    <w:rsid w:val="00C030D2"/>
    <w:rsid w:val="00C06501"/>
    <w:rsid w:val="00C46405"/>
    <w:rsid w:val="00C5232E"/>
    <w:rsid w:val="00C55331"/>
    <w:rsid w:val="00DF27CC"/>
    <w:rsid w:val="00E10D2A"/>
    <w:rsid w:val="00E31C56"/>
    <w:rsid w:val="00EC47DE"/>
    <w:rsid w:val="00F81012"/>
    <w:rsid w:val="0D654DE4"/>
    <w:rsid w:val="0E53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1"/>
    <w:pPr>
      <w:ind w:left="940"/>
      <w:jc w:val="both"/>
    </w:pPr>
    <w:rPr>
      <w:sz w:val="21"/>
      <w:szCs w:val="21"/>
    </w:rPr>
  </w:style>
  <w:style w:type="paragraph" w:styleId="3">
    <w:name w:val="Body Text Indent"/>
    <w:basedOn w:val="1"/>
    <w:link w:val="17"/>
    <w:qFormat/>
    <w:uiPriority w:val="0"/>
    <w:pPr>
      <w:adjustRightInd w:val="0"/>
      <w:spacing w:line="300" w:lineRule="atLeast"/>
      <w:jc w:val="both"/>
    </w:pPr>
    <w:rPr>
      <w:rFonts w:ascii="宋体" w:eastAsia="宋体"/>
      <w:szCs w:val="20"/>
      <w:lang w:val="en-US" w:bidi="ar-SA"/>
    </w:rPr>
  </w:style>
  <w:style w:type="paragraph" w:styleId="4">
    <w:name w:val="Plain Text"/>
    <w:basedOn w:val="1"/>
    <w:link w:val="18"/>
    <w:qFormat/>
    <w:uiPriority w:val="0"/>
    <w:pPr>
      <w:adjustRightInd w:val="0"/>
      <w:spacing w:line="360" w:lineRule="atLeast"/>
    </w:pPr>
    <w:rPr>
      <w:rFonts w:ascii="宋体" w:hAnsi="Calibri" w:eastAsia="宋体"/>
      <w:sz w:val="21"/>
      <w:szCs w:val="20"/>
      <w:lang w:val="en-US" w:bidi="ar-SA"/>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val="en-US" w:bidi="ar-SA"/>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semiHidden/>
    <w:unhideWhenUsed/>
    <w:uiPriority w:val="99"/>
    <w:rPr>
      <w:color w:val="800080"/>
      <w:u w:val="single"/>
    </w:rPr>
  </w:style>
  <w:style w:type="character" w:styleId="13">
    <w:name w:val="Hyperlink"/>
    <w:basedOn w:val="10"/>
    <w:semiHidden/>
    <w:unhideWhenUsed/>
    <w:uiPriority w:val="99"/>
    <w:rPr>
      <w:color w:val="0000FF"/>
      <w:u w:val="single"/>
    </w:rPr>
  </w:style>
  <w:style w:type="character" w:customStyle="1" w:styleId="14">
    <w:name w:val="页眉 Char"/>
    <w:basedOn w:val="10"/>
    <w:link w:val="6"/>
    <w:uiPriority w:val="99"/>
    <w:rPr>
      <w:sz w:val="18"/>
      <w:szCs w:val="18"/>
    </w:rPr>
  </w:style>
  <w:style w:type="character" w:customStyle="1" w:styleId="15">
    <w:name w:val="页脚 Char"/>
    <w:basedOn w:val="10"/>
    <w:link w:val="5"/>
    <w:uiPriority w:val="99"/>
    <w:rPr>
      <w:sz w:val="18"/>
      <w:szCs w:val="18"/>
    </w:rPr>
  </w:style>
  <w:style w:type="character" w:customStyle="1" w:styleId="16">
    <w:name w:val="正文文本 Char"/>
    <w:basedOn w:val="10"/>
    <w:link w:val="2"/>
    <w:uiPriority w:val="1"/>
    <w:rPr>
      <w:rFonts w:ascii="仿宋" w:hAnsi="仿宋" w:eastAsia="仿宋" w:cs="仿宋"/>
      <w:kern w:val="0"/>
      <w:szCs w:val="21"/>
      <w:lang w:val="zh-CN" w:bidi="zh-CN"/>
    </w:rPr>
  </w:style>
  <w:style w:type="character" w:customStyle="1" w:styleId="17">
    <w:name w:val="正文文本缩进 Char"/>
    <w:basedOn w:val="10"/>
    <w:link w:val="3"/>
    <w:uiPriority w:val="0"/>
    <w:rPr>
      <w:rFonts w:ascii="宋体" w:hAnsi="仿宋" w:eastAsia="宋体" w:cs="仿宋"/>
      <w:kern w:val="0"/>
      <w:sz w:val="22"/>
      <w:szCs w:val="20"/>
    </w:rPr>
  </w:style>
  <w:style w:type="character" w:customStyle="1" w:styleId="18">
    <w:name w:val="纯文本 Char"/>
    <w:basedOn w:val="10"/>
    <w:link w:val="4"/>
    <w:uiPriority w:val="0"/>
    <w:rPr>
      <w:rFonts w:ascii="宋体" w:hAnsi="Calibri" w:eastAsia="宋体" w:cs="仿宋"/>
      <w:kern w:val="0"/>
      <w:szCs w:val="20"/>
    </w:rPr>
  </w:style>
  <w:style w:type="paragraph" w:styleId="19">
    <w:name w:val="List Paragraph"/>
    <w:basedOn w:val="1"/>
    <w:qFormat/>
    <w:uiPriority w:val="1"/>
  </w:style>
  <w:style w:type="paragraph" w:customStyle="1" w:styleId="20">
    <w:name w:val="Table Paragraph"/>
    <w:basedOn w:val="1"/>
    <w:qFormat/>
    <w:uiPriority w:val="1"/>
  </w:style>
  <w:style w:type="paragraph" w:customStyle="1" w:styleId="21">
    <w:name w:val="Header or footer|11"/>
    <w:basedOn w:val="1"/>
    <w:qFormat/>
    <w:uiPriority w:val="0"/>
    <w:pPr>
      <w:shd w:val="clear" w:color="auto" w:fill="FFFFFF"/>
      <w:spacing w:line="246" w:lineRule="exact"/>
    </w:pPr>
    <w:rPr>
      <w:rFonts w:ascii="Arial" w:hAnsi="Arial" w:eastAsia="Arial" w:cs="Arial"/>
    </w:rPr>
  </w:style>
  <w:style w:type="paragraph" w:customStyle="1" w:styleId="22">
    <w:name w:val="font5"/>
    <w:basedOn w:val="1"/>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23">
    <w:name w:val="xl63"/>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cs="宋体"/>
      <w:sz w:val="24"/>
      <w:szCs w:val="24"/>
      <w:lang w:val="en-US" w:bidi="ar-SA"/>
    </w:rPr>
  </w:style>
  <w:style w:type="paragraph" w:customStyle="1" w:styleId="24">
    <w:name w:val="xl64"/>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cs="宋体"/>
      <w:b/>
      <w:bCs/>
      <w:sz w:val="24"/>
      <w:szCs w:val="24"/>
      <w:lang w:val="en-US" w:bidi="ar-SA"/>
    </w:rPr>
  </w:style>
  <w:style w:type="paragraph" w:customStyle="1" w:styleId="25">
    <w:name w:val="xl65"/>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26">
    <w:name w:val="xl66"/>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27">
    <w:name w:val="xl67"/>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28">
    <w:name w:val="xl6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29">
    <w:name w:val="xl69"/>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30">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31">
    <w:name w:val="xl71"/>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32">
    <w:name w:val="xl72"/>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rFonts w:ascii="宋体" w:hAnsi="宋体" w:eastAsia="宋体" w:cs="宋体"/>
      <w:color w:val="000000"/>
      <w:sz w:val="24"/>
      <w:szCs w:val="24"/>
      <w:lang w:val="en-US" w:bidi="ar-SA"/>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35">
    <w:name w:val="xl75"/>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36">
    <w:name w:val="xl76"/>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37">
    <w:name w:val="xl77"/>
    <w:basedOn w:val="1"/>
    <w:uiPriority w:val="0"/>
    <w:pPr>
      <w:widowControl/>
      <w:pBdr>
        <w:top w:val="single" w:color="auto" w:sz="4" w:space="0"/>
        <w:bottom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38">
    <w:name w:val="xl78"/>
    <w:basedOn w:val="1"/>
    <w:qFormat/>
    <w:uiPriority w:val="0"/>
    <w:pPr>
      <w:widowControl/>
      <w:autoSpaceDE/>
      <w:autoSpaceDN/>
      <w:spacing w:before="100" w:beforeAutospacing="1" w:after="100" w:afterAutospacing="1"/>
      <w:textAlignment w:val="center"/>
    </w:pPr>
    <w:rPr>
      <w:rFonts w:ascii="宋体" w:hAnsi="宋体" w:eastAsia="宋体" w:cs="宋体"/>
      <w:b/>
      <w:bCs/>
      <w:sz w:val="24"/>
      <w:szCs w:val="24"/>
      <w:lang w:val="en-US" w:bidi="ar-SA"/>
    </w:rPr>
  </w:style>
  <w:style w:type="paragraph" w:customStyle="1" w:styleId="39">
    <w:name w:val="xl79"/>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40">
    <w:name w:val="xl80"/>
    <w:basedOn w:val="1"/>
    <w:uiPriority w:val="0"/>
    <w:pPr>
      <w:widowControl/>
      <w:pBdr>
        <w:top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41">
    <w:name w:val="xl81"/>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color w:val="000000"/>
      <w:sz w:val="24"/>
      <w:szCs w:val="24"/>
      <w:lang w:val="en-US" w:bidi="ar-SA"/>
    </w:rPr>
  </w:style>
  <w:style w:type="paragraph" w:customStyle="1" w:styleId="42">
    <w:name w:val="xl82"/>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b/>
      <w:bCs/>
      <w:sz w:val="24"/>
      <w:szCs w:val="24"/>
      <w:lang w:val="en-US" w:bidi="ar-SA"/>
    </w:rPr>
  </w:style>
  <w:style w:type="paragraph" w:customStyle="1" w:styleId="43">
    <w:name w:val="xl83"/>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rFonts w:cs="宋体"/>
      <w:b/>
      <w:bCs/>
      <w:sz w:val="24"/>
      <w:szCs w:val="24"/>
      <w:lang w:val="en-US" w:bidi="ar-SA"/>
    </w:rPr>
  </w:style>
  <w:style w:type="paragraph" w:customStyle="1" w:styleId="44">
    <w:name w:val="xl84"/>
    <w:basedOn w:val="1"/>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45">
    <w:name w:val="xl85"/>
    <w:basedOn w:val="1"/>
    <w:uiPriority w:val="0"/>
    <w:pPr>
      <w:widowControl/>
      <w:pBdr>
        <w:top w:val="single" w:color="auto" w:sz="4" w:space="0"/>
        <w:left w:val="single" w:color="auto" w:sz="4" w:space="0"/>
        <w:right w:val="single" w:color="auto" w:sz="4" w:space="0"/>
      </w:pBdr>
      <w:autoSpaceDE/>
      <w:autoSpaceDN/>
      <w:spacing w:before="100" w:beforeAutospacing="1" w:after="100" w:afterAutospacing="1"/>
    </w:pPr>
    <w:rPr>
      <w:rFonts w:cs="宋体"/>
      <w:b/>
      <w:bCs/>
      <w:sz w:val="24"/>
      <w:szCs w:val="24"/>
      <w:lang w:val="en-US" w:bidi="ar-SA"/>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47">
    <w:name w:val="xl87"/>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48">
    <w:name w:val="xl88"/>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49">
    <w:name w:val="xl89"/>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50">
    <w:name w:val="xl90"/>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51">
    <w:name w:val="xl91"/>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b/>
      <w:bCs/>
      <w:sz w:val="24"/>
      <w:szCs w:val="24"/>
      <w:lang w:val="en-US" w:bidi="ar-SA"/>
    </w:rPr>
  </w:style>
  <w:style w:type="paragraph" w:customStyle="1" w:styleId="52">
    <w:name w:val="xl92"/>
    <w:basedOn w:val="1"/>
    <w:uiPriority w:val="0"/>
    <w:pPr>
      <w:widowControl/>
      <w:pBdr>
        <w:top w:val="single" w:color="auto" w:sz="4" w:space="0"/>
        <w:bottom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53">
    <w:name w:val="xl93"/>
    <w:basedOn w:val="1"/>
    <w:uiPriority w:val="0"/>
    <w:pPr>
      <w:widowControl/>
      <w:pBdr>
        <w:top w:val="single" w:color="auto" w:sz="4" w:space="0"/>
        <w:right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54">
    <w:name w:val="xl94"/>
    <w:basedOn w:val="1"/>
    <w:qFormat/>
    <w:uiPriority w:val="0"/>
    <w:pPr>
      <w:widowControl/>
      <w:pBdr>
        <w:top w:val="single" w:color="auto" w:sz="8" w:space="0"/>
        <w:left w:val="single" w:color="auto" w:sz="8" w:space="0"/>
        <w:right w:val="single" w:color="auto" w:sz="8" w:space="0"/>
      </w:pBdr>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55">
    <w:name w:val="xl95"/>
    <w:basedOn w:val="1"/>
    <w:uiPriority w:val="0"/>
    <w:pPr>
      <w:widowControl/>
      <w:pBdr>
        <w:left w:val="single" w:color="auto" w:sz="8" w:space="0"/>
        <w:right w:val="single" w:color="auto" w:sz="8" w:space="0"/>
      </w:pBdr>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56">
    <w:name w:val="xl96"/>
    <w:basedOn w:val="1"/>
    <w:qFormat/>
    <w:uiPriority w:val="0"/>
    <w:pPr>
      <w:widowControl/>
      <w:pBdr>
        <w:top w:val="single" w:color="auto" w:sz="4" w:space="0"/>
        <w:bottom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57">
    <w:name w:val="xl97"/>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58">
    <w:name w:val="xl98"/>
    <w:basedOn w:val="1"/>
    <w:uiPriority w:val="0"/>
    <w:pPr>
      <w:widowControl/>
      <w:pBdr>
        <w:top w:val="single" w:color="auto" w:sz="4" w:space="0"/>
        <w:bottom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59">
    <w:name w:val="xl99"/>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rFonts w:cs="宋体"/>
      <w:sz w:val="24"/>
      <w:szCs w:val="24"/>
      <w:lang w:val="en-US" w:bidi="ar-SA"/>
    </w:rPr>
  </w:style>
  <w:style w:type="paragraph" w:customStyle="1" w:styleId="60">
    <w:name w:val="xl100"/>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rFonts w:cs="宋体"/>
      <w:color w:val="000000"/>
      <w:sz w:val="18"/>
      <w:szCs w:val="18"/>
      <w:lang w:val="en-US" w:bidi="ar-SA"/>
    </w:rPr>
  </w:style>
  <w:style w:type="paragraph" w:customStyle="1" w:styleId="61">
    <w:name w:val="xl101"/>
    <w:basedOn w:val="1"/>
    <w:uiPriority w:val="0"/>
    <w:pPr>
      <w:widowControl/>
      <w:pBdr>
        <w:top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62">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textAlignment w:val="center"/>
    </w:pPr>
    <w:rPr>
      <w:rFonts w:cs="宋体"/>
      <w:color w:val="000000"/>
      <w:sz w:val="21"/>
      <w:szCs w:val="21"/>
      <w:lang w:val="en-US" w:bidi="ar-SA"/>
    </w:rPr>
  </w:style>
  <w:style w:type="paragraph" w:customStyle="1" w:styleId="63">
    <w:name w:val="xl103"/>
    <w:basedOn w:val="1"/>
    <w:qFormat/>
    <w:uiPriority w:val="0"/>
    <w:pPr>
      <w:widowControl/>
      <w:pBdr>
        <w:top w:val="single" w:color="auto" w:sz="8" w:space="0"/>
        <w:left w:val="single" w:color="auto" w:sz="8" w:space="0"/>
        <w:bottom w:val="single" w:color="auto" w:sz="4" w:space="0"/>
        <w:right w:val="single" w:color="auto" w:sz="8" w:space="0"/>
      </w:pBdr>
      <w:shd w:val="clear" w:color="000000" w:fill="FFFFFF"/>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64">
    <w:name w:val="xl104"/>
    <w:basedOn w:val="1"/>
    <w:uiPriority w:val="0"/>
    <w:pPr>
      <w:widowControl/>
      <w:pBdr>
        <w:top w:val="single" w:color="auto" w:sz="4" w:space="0"/>
        <w:left w:val="single" w:color="auto" w:sz="8" w:space="0"/>
        <w:bottom w:val="single" w:color="auto" w:sz="4" w:space="0"/>
        <w:right w:val="single" w:color="auto" w:sz="8" w:space="0"/>
      </w:pBdr>
      <w:shd w:val="clear" w:color="000000" w:fill="FFFFFF"/>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65">
    <w:name w:val="xl105"/>
    <w:basedOn w:val="1"/>
    <w:uiPriority w:val="0"/>
    <w:pPr>
      <w:widowControl/>
      <w:pBdr>
        <w:top w:val="single" w:color="auto" w:sz="4" w:space="0"/>
        <w:left w:val="single" w:color="auto" w:sz="8" w:space="0"/>
        <w:bottom w:val="single" w:color="auto" w:sz="8" w:space="0"/>
        <w:right w:val="single" w:color="auto" w:sz="8" w:space="0"/>
      </w:pBdr>
      <w:shd w:val="clear" w:color="000000" w:fill="FFFFFF"/>
      <w:autoSpaceDE/>
      <w:autoSpaceDN/>
      <w:spacing w:before="100" w:beforeAutospacing="1" w:after="100" w:afterAutospacing="1"/>
      <w:jc w:val="center"/>
      <w:textAlignment w:val="center"/>
    </w:pPr>
    <w:rPr>
      <w:rFonts w:cs="宋体"/>
      <w:color w:val="000000"/>
      <w:sz w:val="21"/>
      <w:szCs w:val="21"/>
      <w:lang w:val="en-US" w:bidi="ar-SA"/>
    </w:rPr>
  </w:style>
  <w:style w:type="paragraph" w:customStyle="1" w:styleId="66">
    <w:name w:val="xl106"/>
    <w:basedOn w:val="1"/>
    <w:uiPriority w:val="0"/>
    <w:pPr>
      <w:widowControl/>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67">
    <w:name w:val="xl107"/>
    <w:basedOn w:val="1"/>
    <w:uiPriority w:val="0"/>
    <w:pPr>
      <w:widowControl/>
      <w:pBdr>
        <w:top w:val="single" w:color="auto" w:sz="8" w:space="0"/>
        <w:left w:val="single" w:color="auto" w:sz="8" w:space="0"/>
        <w:bottom w:val="single" w:color="auto" w:sz="4" w:space="0"/>
        <w:right w:val="single" w:color="auto" w:sz="4"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68">
    <w:name w:val="xl108"/>
    <w:basedOn w:val="1"/>
    <w:uiPriority w:val="0"/>
    <w:pPr>
      <w:widowControl/>
      <w:pBdr>
        <w:top w:val="single" w:color="auto" w:sz="8"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69">
    <w:name w:val="xl109"/>
    <w:basedOn w:val="1"/>
    <w:uiPriority w:val="0"/>
    <w:pPr>
      <w:widowControl/>
      <w:pBdr>
        <w:top w:val="single" w:color="auto" w:sz="8" w:space="0"/>
        <w:left w:val="single" w:color="auto" w:sz="4" w:space="0"/>
        <w:bottom w:val="single" w:color="auto" w:sz="4" w:space="0"/>
        <w:right w:val="single" w:color="auto" w:sz="8"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70">
    <w:name w:val="xl110"/>
    <w:basedOn w:val="1"/>
    <w:uiPriority w:val="0"/>
    <w:pPr>
      <w:widowControl/>
      <w:pBdr>
        <w:top w:val="single" w:color="auto" w:sz="4" w:space="0"/>
        <w:left w:val="single" w:color="auto" w:sz="8" w:space="0"/>
        <w:bottom w:val="single" w:color="auto" w:sz="4" w:space="0"/>
        <w:right w:val="single" w:color="auto" w:sz="4"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71">
    <w:name w:val="xl111"/>
    <w:basedOn w:val="1"/>
    <w:uiPriority w:val="0"/>
    <w:pPr>
      <w:widowControl/>
      <w:pBdr>
        <w:top w:val="single" w:color="auto" w:sz="4" w:space="0"/>
        <w:left w:val="single" w:color="auto" w:sz="4" w:space="0"/>
        <w:bottom w:val="single" w:color="auto" w:sz="4" w:space="0"/>
        <w:right w:val="single" w:color="auto" w:sz="8"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72">
    <w:name w:val="xl112"/>
    <w:basedOn w:val="1"/>
    <w:uiPriority w:val="0"/>
    <w:pPr>
      <w:widowControl/>
      <w:pBdr>
        <w:top w:val="single" w:color="auto" w:sz="4" w:space="0"/>
        <w:left w:val="single" w:color="auto" w:sz="8" w:space="0"/>
        <w:right w:val="single" w:color="auto" w:sz="4" w:space="0"/>
      </w:pBdr>
      <w:autoSpaceDE/>
      <w:autoSpaceDN/>
      <w:spacing w:before="100" w:beforeAutospacing="1" w:after="100" w:afterAutospacing="1"/>
      <w:jc w:val="center"/>
      <w:textAlignment w:val="center"/>
    </w:pPr>
    <w:rPr>
      <w:rFonts w:cs="宋体"/>
      <w:b/>
      <w:bCs/>
      <w:color w:val="000000"/>
      <w:sz w:val="21"/>
      <w:szCs w:val="21"/>
      <w:lang w:val="en-US" w:bidi="ar-SA"/>
    </w:rPr>
  </w:style>
  <w:style w:type="paragraph" w:customStyle="1" w:styleId="73">
    <w:name w:val="xl113"/>
    <w:basedOn w:val="1"/>
    <w:uiPriority w:val="0"/>
    <w:pPr>
      <w:widowControl/>
      <w:pBdr>
        <w:top w:val="single" w:color="auto" w:sz="4" w:space="0"/>
        <w:left w:val="single" w:color="auto" w:sz="4" w:space="0"/>
        <w:bottom w:val="single" w:color="auto" w:sz="4" w:space="0"/>
        <w:right w:val="single" w:color="auto" w:sz="8" w:space="0"/>
      </w:pBdr>
      <w:shd w:val="clear" w:color="000000" w:fill="FFFFFF"/>
      <w:autoSpaceDE/>
      <w:autoSpaceDN/>
      <w:spacing w:before="100" w:beforeAutospacing="1" w:after="100" w:afterAutospacing="1"/>
      <w:jc w:val="center"/>
      <w:textAlignment w:val="center"/>
    </w:pPr>
    <w:rPr>
      <w:rFonts w:ascii="宋体" w:hAnsi="宋体" w:eastAsia="宋体" w:cs="宋体"/>
      <w:color w:val="000000"/>
      <w:sz w:val="24"/>
      <w:szCs w:val="24"/>
      <w:lang w:val="en-US" w:bidi="ar-SA"/>
    </w:rPr>
  </w:style>
  <w:style w:type="paragraph" w:customStyle="1" w:styleId="74">
    <w:name w:val="xl114"/>
    <w:basedOn w:val="1"/>
    <w:uiPriority w:val="0"/>
    <w:pPr>
      <w:widowControl/>
      <w:pBdr>
        <w:top w:val="single" w:color="auto" w:sz="4" w:space="0"/>
        <w:left w:val="single" w:color="auto" w:sz="4" w:space="0"/>
        <w:bottom w:val="single" w:color="auto" w:sz="4" w:space="0"/>
        <w:right w:val="single" w:color="auto" w:sz="8" w:space="0"/>
      </w:pBdr>
      <w:shd w:val="clear" w:color="000000" w:fill="FFFFFF"/>
      <w:autoSpaceDE/>
      <w:autoSpaceDN/>
      <w:spacing w:before="100" w:beforeAutospacing="1" w:after="100" w:afterAutospacing="1"/>
      <w:jc w:val="center"/>
      <w:textAlignment w:val="center"/>
    </w:pPr>
    <w:rPr>
      <w:rFonts w:ascii="宋体" w:hAnsi="宋体" w:eastAsia="宋体" w:cs="宋体"/>
      <w:b/>
      <w:bCs/>
      <w:color w:val="000000"/>
      <w:sz w:val="24"/>
      <w:szCs w:val="24"/>
      <w:lang w:val="en-US" w:bidi="ar-SA"/>
    </w:rPr>
  </w:style>
  <w:style w:type="paragraph" w:customStyle="1" w:styleId="75">
    <w:name w:val="xl115"/>
    <w:basedOn w:val="1"/>
    <w:uiPriority w:val="0"/>
    <w:pPr>
      <w:widowControl/>
      <w:pBdr>
        <w:top w:val="single" w:color="auto" w:sz="4" w:space="0"/>
        <w:left w:val="single" w:color="auto" w:sz="4" w:space="0"/>
        <w:bottom w:val="single" w:color="auto" w:sz="4" w:space="0"/>
        <w:right w:val="single" w:color="auto" w:sz="8" w:space="0"/>
      </w:pBdr>
      <w:autoSpaceDE/>
      <w:autoSpaceDN/>
      <w:spacing w:before="100" w:beforeAutospacing="1" w:after="100" w:afterAutospacing="1"/>
      <w:jc w:val="center"/>
      <w:textAlignment w:val="center"/>
    </w:pPr>
    <w:rPr>
      <w:rFonts w:cs="宋体"/>
      <w:color w:val="000000"/>
      <w:sz w:val="24"/>
      <w:szCs w:val="24"/>
      <w:lang w:val="en-US" w:bidi="ar-SA"/>
    </w:rPr>
  </w:style>
  <w:style w:type="paragraph" w:customStyle="1" w:styleId="76">
    <w:name w:val="xl116"/>
    <w:basedOn w:val="1"/>
    <w:uiPriority w:val="0"/>
    <w:pPr>
      <w:widowControl/>
      <w:pBdr>
        <w:top w:val="single" w:color="auto" w:sz="4" w:space="0"/>
        <w:left w:val="single" w:color="auto" w:sz="4" w:space="0"/>
        <w:bottom w:val="single" w:color="auto" w:sz="4" w:space="0"/>
        <w:right w:val="single" w:color="auto" w:sz="8" w:space="0"/>
      </w:pBdr>
      <w:autoSpaceDE/>
      <w:autoSpaceDN/>
      <w:spacing w:before="100" w:beforeAutospacing="1" w:after="100" w:afterAutospacing="1"/>
    </w:pPr>
    <w:rPr>
      <w:rFonts w:cs="宋体"/>
      <w:sz w:val="24"/>
      <w:szCs w:val="24"/>
      <w:lang w:val="en-US" w:bidi="ar-SA"/>
    </w:rPr>
  </w:style>
  <w:style w:type="paragraph" w:customStyle="1" w:styleId="77">
    <w:name w:val="xl117"/>
    <w:basedOn w:val="1"/>
    <w:uiPriority w:val="0"/>
    <w:pPr>
      <w:widowControl/>
      <w:pBdr>
        <w:top w:val="single" w:color="auto" w:sz="4" w:space="0"/>
        <w:left w:val="single" w:color="auto" w:sz="4" w:space="0"/>
        <w:bottom w:val="single" w:color="auto" w:sz="4" w:space="0"/>
        <w:right w:val="single" w:color="auto" w:sz="8" w:space="0"/>
      </w:pBdr>
      <w:autoSpaceDE/>
      <w:autoSpaceDN/>
      <w:spacing w:before="100" w:beforeAutospacing="1" w:after="100" w:afterAutospacing="1"/>
    </w:pPr>
    <w:rPr>
      <w:rFonts w:cs="宋体"/>
      <w:b/>
      <w:bCs/>
      <w:sz w:val="24"/>
      <w:szCs w:val="24"/>
      <w:lang w:val="en-US" w:bidi="ar-SA"/>
    </w:rPr>
  </w:style>
  <w:style w:type="paragraph" w:customStyle="1" w:styleId="78">
    <w:name w:val="xl118"/>
    <w:basedOn w:val="1"/>
    <w:uiPriority w:val="0"/>
    <w:pPr>
      <w:widowControl/>
      <w:pBdr>
        <w:top w:val="single" w:color="auto" w:sz="4" w:space="0"/>
        <w:left w:val="single" w:color="auto" w:sz="4" w:space="0"/>
        <w:bottom w:val="single" w:color="auto" w:sz="4" w:space="0"/>
        <w:right w:val="single" w:color="auto" w:sz="8" w:space="0"/>
      </w:pBdr>
      <w:autoSpaceDE/>
      <w:autoSpaceDN/>
      <w:spacing w:before="100" w:beforeAutospacing="1" w:after="100" w:afterAutospacing="1"/>
      <w:textAlignment w:val="center"/>
    </w:pPr>
    <w:rPr>
      <w:rFonts w:cs="宋体"/>
      <w:b/>
      <w:bCs/>
      <w:sz w:val="24"/>
      <w:szCs w:val="24"/>
      <w:lang w:val="en-US" w:bidi="ar-SA"/>
    </w:rPr>
  </w:style>
  <w:style w:type="paragraph" w:customStyle="1" w:styleId="79">
    <w:name w:val="xl119"/>
    <w:basedOn w:val="1"/>
    <w:uiPriority w:val="0"/>
    <w:pPr>
      <w:widowControl/>
      <w:pBdr>
        <w:top w:val="single" w:color="auto" w:sz="4" w:space="0"/>
        <w:left w:val="single" w:color="auto" w:sz="4" w:space="0"/>
        <w:right w:val="single" w:color="auto" w:sz="8" w:space="0"/>
      </w:pBdr>
      <w:autoSpaceDE/>
      <w:autoSpaceDN/>
      <w:spacing w:before="100" w:beforeAutospacing="1" w:after="100" w:afterAutospacing="1"/>
    </w:pPr>
    <w:rPr>
      <w:rFonts w:cs="宋体"/>
      <w:b/>
      <w:bCs/>
      <w:sz w:val="24"/>
      <w:szCs w:val="24"/>
      <w:lang w:val="en-US" w:bidi="ar-SA"/>
    </w:rPr>
  </w:style>
  <w:style w:type="paragraph" w:customStyle="1" w:styleId="80">
    <w:name w:val="xl120"/>
    <w:basedOn w:val="1"/>
    <w:uiPriority w:val="0"/>
    <w:pPr>
      <w:widowControl/>
      <w:pBdr>
        <w:top w:val="single" w:color="auto" w:sz="4" w:space="0"/>
        <w:left w:val="single" w:color="auto" w:sz="8" w:space="0"/>
        <w:right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81">
    <w:name w:val="xl121"/>
    <w:basedOn w:val="1"/>
    <w:uiPriority w:val="0"/>
    <w:pPr>
      <w:widowControl/>
      <w:pBdr>
        <w:left w:val="single" w:color="auto" w:sz="8" w:space="0"/>
        <w:right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82">
    <w:name w:val="xl122"/>
    <w:basedOn w:val="1"/>
    <w:uiPriority w:val="0"/>
    <w:pPr>
      <w:widowControl/>
      <w:pBdr>
        <w:left w:val="single" w:color="auto" w:sz="8" w:space="0"/>
        <w:bottom w:val="single" w:color="auto" w:sz="4" w:space="0"/>
        <w:right w:val="single" w:color="auto" w:sz="4" w:space="0"/>
      </w:pBdr>
      <w:autoSpaceDE/>
      <w:autoSpaceDN/>
      <w:spacing w:before="100" w:beforeAutospacing="1" w:after="100" w:afterAutospacing="1"/>
      <w:jc w:val="center"/>
      <w:textAlignment w:val="center"/>
    </w:pPr>
    <w:rPr>
      <w:rFonts w:cs="宋体"/>
      <w:sz w:val="24"/>
      <w:szCs w:val="24"/>
      <w:lang w:val="en-US" w:bidi="ar-SA"/>
    </w:rPr>
  </w:style>
  <w:style w:type="paragraph" w:customStyle="1" w:styleId="83">
    <w:name w:val="xl123"/>
    <w:basedOn w:val="1"/>
    <w:uiPriority w:val="0"/>
    <w:pPr>
      <w:widowControl/>
      <w:pBdr>
        <w:top w:val="single" w:color="auto" w:sz="4" w:space="0"/>
        <w:left w:val="single" w:color="auto" w:sz="8" w:space="0"/>
        <w:bottom w:val="single" w:color="auto" w:sz="8" w:space="0"/>
      </w:pBdr>
      <w:autoSpaceDE/>
      <w:autoSpaceDN/>
      <w:spacing w:before="100" w:beforeAutospacing="1" w:after="100" w:afterAutospacing="1"/>
      <w:jc w:val="center"/>
    </w:pPr>
    <w:rPr>
      <w:rFonts w:cs="宋体"/>
      <w:b/>
      <w:bCs/>
      <w:sz w:val="24"/>
      <w:szCs w:val="24"/>
      <w:lang w:val="en-US" w:bidi="ar-SA"/>
    </w:rPr>
  </w:style>
  <w:style w:type="paragraph" w:customStyle="1" w:styleId="84">
    <w:name w:val="xl124"/>
    <w:basedOn w:val="1"/>
    <w:uiPriority w:val="0"/>
    <w:pPr>
      <w:widowControl/>
      <w:pBdr>
        <w:top w:val="single" w:color="auto" w:sz="4" w:space="0"/>
        <w:bottom w:val="single" w:color="auto" w:sz="8" w:space="0"/>
      </w:pBdr>
      <w:autoSpaceDE/>
      <w:autoSpaceDN/>
      <w:spacing w:before="100" w:beforeAutospacing="1" w:after="100" w:afterAutospacing="1"/>
      <w:jc w:val="center"/>
    </w:pPr>
    <w:rPr>
      <w:rFonts w:cs="宋体"/>
      <w:b/>
      <w:bCs/>
      <w:sz w:val="24"/>
      <w:szCs w:val="24"/>
      <w:lang w:val="en-US" w:bidi="ar-SA"/>
    </w:rPr>
  </w:style>
  <w:style w:type="paragraph" w:customStyle="1" w:styleId="85">
    <w:name w:val="xl125"/>
    <w:basedOn w:val="1"/>
    <w:uiPriority w:val="0"/>
    <w:pPr>
      <w:widowControl/>
      <w:pBdr>
        <w:top w:val="single" w:color="auto" w:sz="4" w:space="0"/>
        <w:bottom w:val="single" w:color="auto" w:sz="8" w:space="0"/>
        <w:right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86">
    <w:name w:val="xl126"/>
    <w:basedOn w:val="1"/>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jc w:val="center"/>
    </w:pPr>
    <w:rPr>
      <w:rFonts w:cs="宋体"/>
      <w:b/>
      <w:bCs/>
      <w:sz w:val="24"/>
      <w:szCs w:val="24"/>
      <w:lang w:val="en-US" w:bidi="ar-SA"/>
    </w:rPr>
  </w:style>
  <w:style w:type="paragraph" w:customStyle="1" w:styleId="87">
    <w:name w:val="xl127"/>
    <w:basedOn w:val="1"/>
    <w:uiPriority w:val="0"/>
    <w:pPr>
      <w:widowControl/>
      <w:pBdr>
        <w:top w:val="single" w:color="auto" w:sz="4" w:space="0"/>
        <w:left w:val="single" w:color="auto" w:sz="4" w:space="0"/>
        <w:bottom w:val="single" w:color="auto" w:sz="8" w:space="0"/>
        <w:right w:val="single" w:color="auto" w:sz="4" w:space="0"/>
      </w:pBdr>
      <w:autoSpaceDE/>
      <w:autoSpaceDN/>
      <w:spacing w:before="100" w:beforeAutospacing="1" w:after="100" w:afterAutospacing="1"/>
    </w:pPr>
    <w:rPr>
      <w:rFonts w:cs="宋体"/>
      <w:b/>
      <w:bCs/>
      <w:sz w:val="24"/>
      <w:szCs w:val="24"/>
      <w:lang w:val="en-US" w:bidi="ar-SA"/>
    </w:rPr>
  </w:style>
  <w:style w:type="paragraph" w:customStyle="1" w:styleId="88">
    <w:name w:val="xl128"/>
    <w:basedOn w:val="1"/>
    <w:uiPriority w:val="0"/>
    <w:pPr>
      <w:widowControl/>
      <w:pBdr>
        <w:top w:val="single" w:color="auto" w:sz="4" w:space="0"/>
        <w:left w:val="single" w:color="auto" w:sz="4" w:space="0"/>
        <w:bottom w:val="single" w:color="auto" w:sz="8" w:space="0"/>
      </w:pBdr>
      <w:autoSpaceDE/>
      <w:autoSpaceDN/>
      <w:spacing w:before="100" w:beforeAutospacing="1" w:after="100" w:afterAutospacing="1"/>
      <w:jc w:val="center"/>
    </w:pPr>
    <w:rPr>
      <w:rFonts w:cs="宋体"/>
      <w:b/>
      <w:bCs/>
      <w:sz w:val="24"/>
      <w:szCs w:val="24"/>
      <w:lang w:val="en-US" w:bidi="ar-SA"/>
    </w:rPr>
  </w:style>
  <w:style w:type="paragraph" w:customStyle="1" w:styleId="89">
    <w:name w:val="xl129"/>
    <w:basedOn w:val="1"/>
    <w:uiPriority w:val="0"/>
    <w:pPr>
      <w:widowControl/>
      <w:pBdr>
        <w:top w:val="single" w:color="auto" w:sz="4" w:space="0"/>
        <w:left w:val="single" w:color="auto" w:sz="4" w:space="0"/>
        <w:bottom w:val="single" w:color="auto" w:sz="8" w:space="0"/>
        <w:right w:val="single" w:color="auto" w:sz="8" w:space="0"/>
      </w:pBdr>
      <w:autoSpaceDE/>
      <w:autoSpaceDN/>
      <w:spacing w:before="100" w:beforeAutospacing="1" w:after="100" w:afterAutospacing="1"/>
    </w:pPr>
    <w:rPr>
      <w:rFonts w:cs="宋体"/>
      <w:b/>
      <w:bCs/>
      <w:sz w:val="24"/>
      <w:szCs w:val="24"/>
      <w:lang w:val="en-US" w:bidi="ar-SA"/>
    </w:rPr>
  </w:style>
  <w:style w:type="paragraph" w:customStyle="1" w:styleId="90">
    <w:name w:val="xl130"/>
    <w:basedOn w:val="1"/>
    <w:uiPriority w:val="0"/>
    <w:pPr>
      <w:widowControl/>
      <w:pBdr>
        <w:top w:val="single" w:color="auto" w:sz="4" w:space="0"/>
        <w:left w:val="single" w:color="auto" w:sz="4" w:space="0"/>
        <w:bottom w:val="single" w:color="auto" w:sz="8" w:space="0"/>
      </w:pBdr>
      <w:autoSpaceDE/>
      <w:autoSpaceDN/>
      <w:spacing w:before="100" w:beforeAutospacing="1" w:after="100" w:afterAutospacing="1"/>
      <w:jc w:val="center"/>
    </w:pPr>
    <w:rPr>
      <w:rFonts w:cs="宋体"/>
      <w:b/>
      <w:bCs/>
      <w:sz w:val="24"/>
      <w:szCs w:val="24"/>
      <w:lang w:val="en-US" w:bidi="ar-SA"/>
    </w:rPr>
  </w:style>
  <w:style w:type="paragraph" w:customStyle="1" w:styleId="91">
    <w:name w:val="xl131"/>
    <w:basedOn w:val="1"/>
    <w:uiPriority w:val="0"/>
    <w:pPr>
      <w:widowControl/>
      <w:pBdr>
        <w:top w:val="single" w:color="auto" w:sz="4" w:space="0"/>
        <w:left w:val="single" w:color="auto" w:sz="4" w:space="0"/>
        <w:bottom w:val="single" w:color="auto" w:sz="8" w:space="0"/>
        <w:right w:val="single" w:color="auto" w:sz="8" w:space="0"/>
      </w:pBdr>
      <w:autoSpaceDE/>
      <w:autoSpaceDN/>
      <w:spacing w:before="100" w:beforeAutospacing="1" w:after="100" w:afterAutospacing="1"/>
    </w:pPr>
    <w:rPr>
      <w:rFonts w:cs="宋体"/>
      <w:b/>
      <w:bCs/>
      <w:sz w:val="24"/>
      <w:szCs w:val="24"/>
      <w:lang w:val="en-US" w:bidi="ar-SA"/>
    </w:rPr>
  </w:style>
  <w:style w:type="paragraph" w:styleId="92">
    <w:name w:val="No Spacing"/>
    <w:link w:val="93"/>
    <w:qFormat/>
    <w:uiPriority w:val="1"/>
    <w:rPr>
      <w:rFonts w:asciiTheme="minorHAnsi" w:hAnsiTheme="minorHAnsi" w:eastAsiaTheme="minorEastAsia" w:cstheme="minorBidi"/>
      <w:sz w:val="22"/>
      <w:szCs w:val="22"/>
      <w:lang w:val="en-US" w:eastAsia="zh-CN" w:bidi="ar-SA"/>
    </w:rPr>
  </w:style>
  <w:style w:type="character" w:customStyle="1" w:styleId="93">
    <w:name w:val="无间隔 Char"/>
    <w:basedOn w:val="10"/>
    <w:link w:val="92"/>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1458</Words>
  <Characters>8311</Characters>
  <Lines>69</Lines>
  <Paragraphs>19</Paragraphs>
  <TotalTime>970</TotalTime>
  <ScaleCrop>false</ScaleCrop>
  <LinksUpToDate>false</LinksUpToDate>
  <CharactersWithSpaces>9750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2023-06-08T06:59:00Z</dcterms:created>
  <dc:creator>admin</dc:creator>
  <cp:lastModifiedBy>思绪万千</cp:lastModifiedBy>
  <dcterms:modified xsi:type="dcterms:W3CDTF">2023-10-20T04:10:17Z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9C4C11A068A347C985F64C151F3B05E3_12</vt:lpwstr>
  </property>
</Properties>
</file>